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04FBE" w14:textId="77777777" w:rsidR="004600E9" w:rsidRDefault="002F01B9" w:rsidP="008479AA">
      <w:pPr>
        <w:pStyle w:val="Titel"/>
        <w:spacing w:line="192" w:lineRule="auto"/>
        <w:ind w:left="119" w:right="1520"/>
      </w:pPr>
      <w:r>
        <w:rPr>
          <w:color w:val="156179"/>
        </w:rPr>
        <w:t xml:space="preserve">Hvilke biotiske og abiotiske </w:t>
      </w:r>
      <w:r>
        <w:rPr>
          <w:color w:val="156179"/>
          <w:spacing w:val="-2"/>
        </w:rPr>
        <w:t>faktorer</w:t>
      </w:r>
      <w:r>
        <w:rPr>
          <w:color w:val="156179"/>
          <w:spacing w:val="-23"/>
        </w:rPr>
        <w:t xml:space="preserve"> </w:t>
      </w:r>
      <w:r>
        <w:rPr>
          <w:color w:val="156179"/>
          <w:spacing w:val="-2"/>
        </w:rPr>
        <w:t>påvirker</w:t>
      </w:r>
      <w:r>
        <w:rPr>
          <w:color w:val="156179"/>
          <w:spacing w:val="-23"/>
        </w:rPr>
        <w:t xml:space="preserve"> </w:t>
      </w:r>
      <w:r>
        <w:rPr>
          <w:color w:val="156179"/>
          <w:spacing w:val="-2"/>
        </w:rPr>
        <w:t>væksten</w:t>
      </w:r>
      <w:r>
        <w:rPr>
          <w:color w:val="156179"/>
          <w:spacing w:val="-23"/>
        </w:rPr>
        <w:t xml:space="preserve"> </w:t>
      </w:r>
      <w:r>
        <w:rPr>
          <w:color w:val="156179"/>
          <w:spacing w:val="-2"/>
        </w:rPr>
        <w:t>i</w:t>
      </w:r>
      <w:r>
        <w:rPr>
          <w:color w:val="156179"/>
          <w:spacing w:val="-23"/>
        </w:rPr>
        <w:t xml:space="preserve"> </w:t>
      </w:r>
      <w:r>
        <w:rPr>
          <w:color w:val="156179"/>
          <w:spacing w:val="-2"/>
        </w:rPr>
        <w:t xml:space="preserve">en </w:t>
      </w:r>
      <w:r>
        <w:rPr>
          <w:color w:val="156179"/>
        </w:rPr>
        <w:t>maritim nyttehave?</w:t>
      </w:r>
    </w:p>
    <w:p w14:paraId="3F901D04" w14:textId="77777777" w:rsidR="004600E9" w:rsidRDefault="004600E9">
      <w:pPr>
        <w:pStyle w:val="Brdtekst"/>
        <w:spacing w:before="7"/>
        <w:rPr>
          <w:rFonts w:ascii="Canela"/>
        </w:rPr>
      </w:pPr>
    </w:p>
    <w:p w14:paraId="16B5F900" w14:textId="77777777" w:rsidR="004600E9" w:rsidRDefault="004600E9">
      <w:pPr>
        <w:rPr>
          <w:rFonts w:ascii="Canela"/>
        </w:rPr>
        <w:sectPr w:rsidR="004600E9">
          <w:headerReference w:type="default" r:id="rId7"/>
          <w:footerReference w:type="default" r:id="rId8"/>
          <w:type w:val="continuous"/>
          <w:pgSz w:w="11910" w:h="16840"/>
          <w:pgMar w:top="1660" w:right="560" w:bottom="800" w:left="560" w:header="0" w:footer="608" w:gutter="0"/>
          <w:pgNumType w:start="1"/>
          <w:cols w:space="708"/>
        </w:sectPr>
      </w:pPr>
    </w:p>
    <w:p w14:paraId="5E1E209B" w14:textId="77777777" w:rsidR="004600E9" w:rsidRDefault="002F01B9">
      <w:pPr>
        <w:spacing w:before="100"/>
        <w:ind w:left="120"/>
        <w:rPr>
          <w:sz w:val="18"/>
        </w:rPr>
      </w:pPr>
      <w:r>
        <w:rPr>
          <w:color w:val="FFFFFF"/>
          <w:spacing w:val="-6"/>
          <w:sz w:val="18"/>
          <w:shd w:val="clear" w:color="auto" w:fill="FF4A00"/>
        </w:rPr>
        <w:t xml:space="preserve"> </w:t>
      </w:r>
      <w:r>
        <w:rPr>
          <w:color w:val="FFFFFF"/>
          <w:sz w:val="18"/>
          <w:shd w:val="clear" w:color="auto" w:fill="FF4A00"/>
        </w:rPr>
        <w:t>#Biotiske</w:t>
      </w:r>
      <w:r>
        <w:rPr>
          <w:color w:val="FFFFFF"/>
          <w:spacing w:val="-3"/>
          <w:sz w:val="18"/>
          <w:shd w:val="clear" w:color="auto" w:fill="FF4A00"/>
        </w:rPr>
        <w:t xml:space="preserve"> </w:t>
      </w:r>
      <w:r>
        <w:rPr>
          <w:color w:val="FFFFFF"/>
          <w:sz w:val="18"/>
          <w:shd w:val="clear" w:color="auto" w:fill="FF4A00"/>
        </w:rPr>
        <w:t>og</w:t>
      </w:r>
      <w:r>
        <w:rPr>
          <w:color w:val="FFFFFF"/>
          <w:spacing w:val="-4"/>
          <w:sz w:val="18"/>
          <w:shd w:val="clear" w:color="auto" w:fill="FF4A00"/>
        </w:rPr>
        <w:t xml:space="preserve"> </w:t>
      </w:r>
      <w:r>
        <w:rPr>
          <w:color w:val="FFFFFF"/>
          <w:sz w:val="18"/>
          <w:shd w:val="clear" w:color="auto" w:fill="FF4A00"/>
        </w:rPr>
        <w:t>abiotiske</w:t>
      </w:r>
      <w:r>
        <w:rPr>
          <w:color w:val="FFFFFF"/>
          <w:spacing w:val="-3"/>
          <w:sz w:val="18"/>
          <w:shd w:val="clear" w:color="auto" w:fill="FF4A00"/>
        </w:rPr>
        <w:t xml:space="preserve"> </w:t>
      </w:r>
      <w:r>
        <w:rPr>
          <w:color w:val="FFFFFF"/>
          <w:spacing w:val="-2"/>
          <w:sz w:val="18"/>
          <w:shd w:val="clear" w:color="auto" w:fill="FF4A00"/>
        </w:rPr>
        <w:t>faktorer</w:t>
      </w:r>
      <w:r>
        <w:rPr>
          <w:color w:val="FFFFFF"/>
          <w:spacing w:val="40"/>
          <w:sz w:val="18"/>
          <w:shd w:val="clear" w:color="auto" w:fill="FF4A00"/>
        </w:rPr>
        <w:t xml:space="preserve"> </w:t>
      </w:r>
    </w:p>
    <w:p w14:paraId="44D5CF92" w14:textId="77777777" w:rsidR="004600E9" w:rsidRDefault="002F01B9">
      <w:pPr>
        <w:tabs>
          <w:tab w:val="left" w:pos="1245"/>
          <w:tab w:val="left" w:pos="2995"/>
        </w:tabs>
        <w:spacing w:before="100"/>
        <w:ind w:left="120"/>
        <w:rPr>
          <w:sz w:val="18"/>
        </w:rPr>
      </w:pPr>
      <w:r>
        <w:br w:type="column"/>
      </w:r>
      <w:r>
        <w:rPr>
          <w:color w:val="FFFFFF"/>
          <w:sz w:val="18"/>
          <w:shd w:val="clear" w:color="auto" w:fill="FF4A00"/>
        </w:rPr>
        <w:t xml:space="preserve"> #Havmiljø</w:t>
      </w:r>
      <w:r>
        <w:rPr>
          <w:color w:val="FFFFFF"/>
          <w:spacing w:val="30"/>
          <w:sz w:val="18"/>
          <w:shd w:val="clear" w:color="auto" w:fill="FF4A00"/>
        </w:rPr>
        <w:t xml:space="preserve"> </w:t>
      </w:r>
      <w:r>
        <w:rPr>
          <w:color w:val="FFFFFF"/>
          <w:sz w:val="18"/>
        </w:rPr>
        <w:tab/>
      </w:r>
      <w:r>
        <w:rPr>
          <w:color w:val="FFFFFF"/>
          <w:sz w:val="18"/>
          <w:shd w:val="clear" w:color="auto" w:fill="FF4A00"/>
        </w:rPr>
        <w:t xml:space="preserve"> #Dyrkningsforhold </w:t>
      </w:r>
      <w:r>
        <w:rPr>
          <w:color w:val="FFFFFF"/>
          <w:sz w:val="18"/>
        </w:rPr>
        <w:tab/>
      </w:r>
      <w:r>
        <w:rPr>
          <w:color w:val="FFFFFF"/>
          <w:sz w:val="18"/>
          <w:shd w:val="clear" w:color="auto" w:fill="FF4A00"/>
        </w:rPr>
        <w:t xml:space="preserve"> #Vækstbetingelser</w:t>
      </w:r>
      <w:r>
        <w:rPr>
          <w:color w:val="FFFFFF"/>
          <w:spacing w:val="40"/>
          <w:sz w:val="18"/>
          <w:shd w:val="clear" w:color="auto" w:fill="FF4A00"/>
        </w:rPr>
        <w:t xml:space="preserve"> </w:t>
      </w:r>
    </w:p>
    <w:p w14:paraId="5988F824" w14:textId="77777777" w:rsidR="004600E9" w:rsidRDefault="002F01B9">
      <w:pPr>
        <w:spacing w:before="100"/>
        <w:ind w:left="120"/>
        <w:rPr>
          <w:sz w:val="18"/>
        </w:rPr>
      </w:pPr>
      <w:r>
        <w:br w:type="column"/>
      </w:r>
      <w:r>
        <w:rPr>
          <w:color w:val="FFFFFF"/>
          <w:spacing w:val="-2"/>
          <w:sz w:val="18"/>
          <w:shd w:val="clear" w:color="auto" w:fill="FF4A00"/>
        </w:rPr>
        <w:t xml:space="preserve"> #Dyrkningsmetode</w:t>
      </w:r>
      <w:r>
        <w:rPr>
          <w:color w:val="FFFFFF"/>
          <w:spacing w:val="40"/>
          <w:sz w:val="18"/>
          <w:shd w:val="clear" w:color="auto" w:fill="FF4A00"/>
        </w:rPr>
        <w:t xml:space="preserve"> </w:t>
      </w:r>
    </w:p>
    <w:p w14:paraId="76A470B1" w14:textId="77777777" w:rsidR="004600E9" w:rsidRDefault="004600E9">
      <w:pPr>
        <w:rPr>
          <w:sz w:val="18"/>
        </w:rPr>
        <w:sectPr w:rsidR="004600E9">
          <w:type w:val="continuous"/>
          <w:pgSz w:w="11910" w:h="16840"/>
          <w:pgMar w:top="1660" w:right="560" w:bottom="800" w:left="560" w:header="0" w:footer="608" w:gutter="0"/>
          <w:cols w:num="3" w:space="708" w:equalWidth="0">
            <w:col w:w="2530" w:space="61"/>
            <w:col w:w="4560" w:space="65"/>
            <w:col w:w="3574"/>
          </w:cols>
        </w:sectPr>
      </w:pPr>
    </w:p>
    <w:p w14:paraId="1D841A8F" w14:textId="77777777" w:rsidR="004600E9" w:rsidRDefault="004600E9">
      <w:pPr>
        <w:pStyle w:val="Brdtekst"/>
      </w:pPr>
    </w:p>
    <w:p w14:paraId="6FFB94EC" w14:textId="77777777" w:rsidR="004600E9" w:rsidRDefault="004600E9">
      <w:pPr>
        <w:pStyle w:val="Brdtekst"/>
      </w:pPr>
    </w:p>
    <w:p w14:paraId="218D0BAF" w14:textId="77777777" w:rsidR="004600E9" w:rsidRDefault="004600E9">
      <w:pPr>
        <w:pStyle w:val="Brdtekst"/>
        <w:spacing w:before="2"/>
        <w:rPr>
          <w:sz w:val="10"/>
        </w:rPr>
      </w:pPr>
    </w:p>
    <w:p w14:paraId="3B060C6B" w14:textId="77777777" w:rsidR="004600E9" w:rsidRDefault="002F01B9">
      <w:pPr>
        <w:pStyle w:val="Brdtekst"/>
        <w:ind w:left="117"/>
      </w:pPr>
      <w:r>
        <w:rPr>
          <w:noProof/>
        </w:rPr>
        <w:drawing>
          <wp:inline distT="0" distB="0" distL="0" distR="0" wp14:anchorId="6E2EE135" wp14:editId="1782AE89">
            <wp:extent cx="6564475" cy="6487477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475" cy="648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74886" w14:textId="77777777" w:rsidR="004600E9" w:rsidRDefault="004600E9">
      <w:pPr>
        <w:sectPr w:rsidR="004600E9">
          <w:type w:val="continuous"/>
          <w:pgSz w:w="11910" w:h="16840"/>
          <w:pgMar w:top="1660" w:right="560" w:bottom="800" w:left="560" w:header="0" w:footer="608" w:gutter="0"/>
          <w:cols w:space="708"/>
        </w:sectPr>
      </w:pPr>
    </w:p>
    <w:p w14:paraId="02462CDA" w14:textId="77777777" w:rsidR="004600E9" w:rsidRDefault="004600E9">
      <w:pPr>
        <w:pStyle w:val="Brdtekst"/>
        <w:spacing w:before="4"/>
        <w:rPr>
          <w:sz w:val="14"/>
        </w:rPr>
      </w:pPr>
    </w:p>
    <w:p w14:paraId="59335786" w14:textId="77777777" w:rsidR="004600E9" w:rsidRDefault="004600E9">
      <w:pPr>
        <w:rPr>
          <w:sz w:val="14"/>
        </w:rPr>
        <w:sectPr w:rsidR="004600E9">
          <w:pgSz w:w="11910" w:h="16840"/>
          <w:pgMar w:top="1660" w:right="560" w:bottom="800" w:left="560" w:header="0" w:footer="608" w:gutter="0"/>
          <w:cols w:space="708"/>
        </w:sectPr>
      </w:pPr>
    </w:p>
    <w:p w14:paraId="21B18F98" w14:textId="77777777" w:rsidR="004600E9" w:rsidRDefault="002F01B9">
      <w:pPr>
        <w:pStyle w:val="Overskrift1"/>
        <w:spacing w:before="100"/>
      </w:pPr>
      <w:r>
        <w:rPr>
          <w:color w:val="166478"/>
          <w:spacing w:val="-2"/>
        </w:rPr>
        <w:t>Baggrund</w:t>
      </w:r>
    </w:p>
    <w:p w14:paraId="33DE7184" w14:textId="77777777" w:rsidR="004600E9" w:rsidRDefault="002F01B9">
      <w:pPr>
        <w:pStyle w:val="Brdtekst"/>
        <w:spacing w:before="108" w:line="237" w:lineRule="auto"/>
        <w:ind w:left="120" w:right="38"/>
        <w:jc w:val="both"/>
      </w:pPr>
      <w:r>
        <w:rPr>
          <w:color w:val="166478"/>
        </w:rPr>
        <w:t xml:space="preserve">Enhver afgrødes trivsel og vækst afhænger af forholdene omkring den. Afkastet af en kornmark er f.eks. afhængigt af, om der er </w:t>
      </w:r>
      <w:r>
        <w:rPr>
          <w:color w:val="166478"/>
        </w:rPr>
        <w:t>faldet lidt eller meget regn, om jorden er næringsrig eller næringsfattig og om der er mange eller få skadedyr - og hvilke. En landmand må altså kende sin jord, og på helt samme måde er en havbonde</w:t>
      </w:r>
      <w:r>
        <w:rPr>
          <w:color w:val="166478"/>
          <w:spacing w:val="-12"/>
        </w:rPr>
        <w:t xml:space="preserve"> </w:t>
      </w:r>
      <w:r>
        <w:rPr>
          <w:color w:val="166478"/>
        </w:rPr>
        <w:t>nødt</w:t>
      </w:r>
      <w:r>
        <w:rPr>
          <w:color w:val="166478"/>
          <w:spacing w:val="-11"/>
        </w:rPr>
        <w:t xml:space="preserve"> </w:t>
      </w:r>
      <w:r>
        <w:rPr>
          <w:color w:val="166478"/>
        </w:rPr>
        <w:t>til</w:t>
      </w:r>
      <w:r>
        <w:rPr>
          <w:color w:val="166478"/>
          <w:spacing w:val="-11"/>
        </w:rPr>
        <w:t xml:space="preserve"> </w:t>
      </w:r>
      <w:r>
        <w:rPr>
          <w:color w:val="166478"/>
        </w:rPr>
        <w:t>at</w:t>
      </w:r>
      <w:r>
        <w:rPr>
          <w:color w:val="166478"/>
          <w:spacing w:val="-11"/>
        </w:rPr>
        <w:t xml:space="preserve"> </w:t>
      </w:r>
      <w:r>
        <w:rPr>
          <w:color w:val="166478"/>
        </w:rPr>
        <w:t>kende</w:t>
      </w:r>
      <w:r>
        <w:rPr>
          <w:color w:val="166478"/>
          <w:spacing w:val="-12"/>
        </w:rPr>
        <w:t xml:space="preserve"> </w:t>
      </w:r>
      <w:r>
        <w:rPr>
          <w:color w:val="166478"/>
        </w:rPr>
        <w:t>til</w:t>
      </w:r>
      <w:r>
        <w:rPr>
          <w:color w:val="166478"/>
          <w:spacing w:val="-11"/>
        </w:rPr>
        <w:t xml:space="preserve"> </w:t>
      </w:r>
      <w:r>
        <w:rPr>
          <w:color w:val="166478"/>
        </w:rPr>
        <w:t>forholdene</w:t>
      </w:r>
      <w:r>
        <w:rPr>
          <w:color w:val="166478"/>
          <w:spacing w:val="-11"/>
        </w:rPr>
        <w:t xml:space="preserve"> </w:t>
      </w:r>
      <w:r>
        <w:rPr>
          <w:color w:val="166478"/>
        </w:rPr>
        <w:t>omkring</w:t>
      </w:r>
      <w:r>
        <w:rPr>
          <w:color w:val="166478"/>
          <w:spacing w:val="-11"/>
        </w:rPr>
        <w:t xml:space="preserve"> </w:t>
      </w:r>
      <w:r>
        <w:rPr>
          <w:color w:val="166478"/>
        </w:rPr>
        <w:t>den</w:t>
      </w:r>
      <w:r>
        <w:rPr>
          <w:color w:val="166478"/>
          <w:spacing w:val="-12"/>
        </w:rPr>
        <w:t xml:space="preserve"> </w:t>
      </w:r>
      <w:r>
        <w:rPr>
          <w:color w:val="166478"/>
        </w:rPr>
        <w:t>maritime</w:t>
      </w:r>
      <w:r>
        <w:rPr>
          <w:color w:val="166478"/>
          <w:spacing w:val="-11"/>
        </w:rPr>
        <w:t xml:space="preserve"> </w:t>
      </w:r>
      <w:r>
        <w:rPr>
          <w:color w:val="166478"/>
        </w:rPr>
        <w:t>nyttehave.</w:t>
      </w:r>
      <w:r>
        <w:rPr>
          <w:color w:val="166478"/>
          <w:spacing w:val="-11"/>
        </w:rPr>
        <w:t xml:space="preserve"> </w:t>
      </w:r>
      <w:r>
        <w:rPr>
          <w:color w:val="166478"/>
        </w:rPr>
        <w:t>Disse forhold opdeles i biotiske og abiotiske faktorer.</w:t>
      </w:r>
    </w:p>
    <w:p w14:paraId="77B5B0BD" w14:textId="77777777" w:rsidR="004600E9" w:rsidRDefault="004600E9">
      <w:pPr>
        <w:pStyle w:val="Brdtekst"/>
        <w:rPr>
          <w:sz w:val="24"/>
        </w:rPr>
      </w:pPr>
    </w:p>
    <w:p w14:paraId="104A300F" w14:textId="77777777" w:rsidR="004600E9" w:rsidRDefault="002F01B9">
      <w:pPr>
        <w:pStyle w:val="Overskrift1"/>
        <w:spacing w:before="174"/>
      </w:pPr>
      <w:r>
        <w:rPr>
          <w:color w:val="166478"/>
        </w:rPr>
        <w:t>Det</w:t>
      </w:r>
      <w:r>
        <w:rPr>
          <w:color w:val="166478"/>
          <w:spacing w:val="-4"/>
        </w:rPr>
        <w:t xml:space="preserve"> </w:t>
      </w:r>
      <w:r>
        <w:rPr>
          <w:color w:val="166478"/>
        </w:rPr>
        <w:t>skal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du</w:t>
      </w:r>
      <w:r>
        <w:rPr>
          <w:color w:val="166478"/>
          <w:spacing w:val="-4"/>
        </w:rPr>
        <w:t xml:space="preserve"> </w:t>
      </w:r>
      <w:r>
        <w:rPr>
          <w:color w:val="166478"/>
        </w:rPr>
        <w:t>bruge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(pr.</w:t>
      </w:r>
      <w:r>
        <w:rPr>
          <w:color w:val="166478"/>
          <w:spacing w:val="-3"/>
        </w:rPr>
        <w:t xml:space="preserve"> </w:t>
      </w:r>
      <w:r>
        <w:rPr>
          <w:color w:val="166478"/>
          <w:spacing w:val="-2"/>
        </w:rPr>
        <w:t>gruppe)</w:t>
      </w:r>
    </w:p>
    <w:p w14:paraId="09226A6C" w14:textId="77777777" w:rsidR="004600E9" w:rsidRDefault="002F01B9">
      <w:pPr>
        <w:pStyle w:val="Listeafsnit"/>
        <w:numPr>
          <w:ilvl w:val="0"/>
          <w:numId w:val="3"/>
        </w:numPr>
        <w:tabs>
          <w:tab w:val="left" w:pos="348"/>
        </w:tabs>
        <w:spacing w:before="66"/>
        <w:ind w:hanging="228"/>
        <w:rPr>
          <w:sz w:val="20"/>
        </w:rPr>
      </w:pPr>
      <w:r>
        <w:rPr>
          <w:color w:val="166478"/>
          <w:spacing w:val="-2"/>
          <w:sz w:val="20"/>
        </w:rPr>
        <w:t>Secciskive</w:t>
      </w:r>
    </w:p>
    <w:p w14:paraId="085962D7" w14:textId="77777777" w:rsidR="004600E9" w:rsidRDefault="002F01B9">
      <w:pPr>
        <w:pStyle w:val="Listeafsnit"/>
        <w:numPr>
          <w:ilvl w:val="0"/>
          <w:numId w:val="3"/>
        </w:numPr>
        <w:tabs>
          <w:tab w:val="left" w:pos="348"/>
        </w:tabs>
        <w:spacing w:before="25"/>
        <w:ind w:hanging="228"/>
        <w:rPr>
          <w:sz w:val="20"/>
        </w:rPr>
      </w:pPr>
      <w:r>
        <w:rPr>
          <w:color w:val="166478"/>
          <w:spacing w:val="-2"/>
          <w:sz w:val="20"/>
        </w:rPr>
        <w:t>Refraktometer</w:t>
      </w:r>
    </w:p>
    <w:p w14:paraId="68318F05" w14:textId="77777777" w:rsidR="004600E9" w:rsidRDefault="002F01B9">
      <w:pPr>
        <w:pStyle w:val="Listeafsnit"/>
        <w:numPr>
          <w:ilvl w:val="0"/>
          <w:numId w:val="3"/>
        </w:numPr>
        <w:tabs>
          <w:tab w:val="left" w:pos="348"/>
        </w:tabs>
        <w:ind w:hanging="228"/>
        <w:rPr>
          <w:sz w:val="20"/>
        </w:rPr>
      </w:pPr>
      <w:r>
        <w:rPr>
          <w:color w:val="166478"/>
          <w:spacing w:val="-2"/>
          <w:sz w:val="20"/>
        </w:rPr>
        <w:t>Termometer</w:t>
      </w:r>
    </w:p>
    <w:p w14:paraId="5048A681" w14:textId="77777777" w:rsidR="004600E9" w:rsidRDefault="002F01B9">
      <w:pPr>
        <w:pStyle w:val="Listeafsnit"/>
        <w:numPr>
          <w:ilvl w:val="0"/>
          <w:numId w:val="3"/>
        </w:numPr>
        <w:tabs>
          <w:tab w:val="left" w:pos="348"/>
        </w:tabs>
        <w:ind w:hanging="228"/>
        <w:rPr>
          <w:sz w:val="20"/>
        </w:rPr>
      </w:pPr>
      <w:r>
        <w:rPr>
          <w:color w:val="166478"/>
          <w:spacing w:val="-2"/>
          <w:sz w:val="20"/>
        </w:rPr>
        <w:t>Vandkikkerter</w:t>
      </w:r>
    </w:p>
    <w:p w14:paraId="0E288E17" w14:textId="77777777" w:rsidR="004600E9" w:rsidRDefault="002F01B9">
      <w:pPr>
        <w:pStyle w:val="Listeafsnit"/>
        <w:numPr>
          <w:ilvl w:val="0"/>
          <w:numId w:val="3"/>
        </w:numPr>
        <w:tabs>
          <w:tab w:val="left" w:pos="348"/>
        </w:tabs>
        <w:ind w:hanging="228"/>
        <w:rPr>
          <w:sz w:val="20"/>
        </w:rPr>
      </w:pPr>
      <w:r>
        <w:rPr>
          <w:color w:val="166478"/>
          <w:spacing w:val="-2"/>
          <w:sz w:val="20"/>
        </w:rPr>
        <w:t>Spande</w:t>
      </w:r>
    </w:p>
    <w:p w14:paraId="44DFB90F" w14:textId="77777777" w:rsidR="004600E9" w:rsidRDefault="002F01B9">
      <w:pPr>
        <w:pStyle w:val="Listeafsnit"/>
        <w:numPr>
          <w:ilvl w:val="0"/>
          <w:numId w:val="3"/>
        </w:numPr>
        <w:tabs>
          <w:tab w:val="left" w:pos="348"/>
        </w:tabs>
        <w:ind w:hanging="228"/>
        <w:rPr>
          <w:sz w:val="20"/>
        </w:rPr>
      </w:pPr>
      <w:r>
        <w:rPr>
          <w:color w:val="166478"/>
          <w:spacing w:val="-5"/>
          <w:sz w:val="20"/>
        </w:rPr>
        <w:t>Reb</w:t>
      </w:r>
    </w:p>
    <w:p w14:paraId="55CB50D6" w14:textId="77777777" w:rsidR="004600E9" w:rsidRDefault="002F01B9">
      <w:pPr>
        <w:pStyle w:val="Listeafsnit"/>
        <w:numPr>
          <w:ilvl w:val="0"/>
          <w:numId w:val="3"/>
        </w:numPr>
        <w:tabs>
          <w:tab w:val="left" w:pos="348"/>
        </w:tabs>
        <w:spacing w:before="25"/>
        <w:ind w:hanging="228"/>
        <w:rPr>
          <w:sz w:val="20"/>
        </w:rPr>
      </w:pPr>
      <w:r>
        <w:rPr>
          <w:color w:val="166478"/>
          <w:spacing w:val="-2"/>
          <w:sz w:val="20"/>
        </w:rPr>
        <w:t>Målebånd</w:t>
      </w:r>
    </w:p>
    <w:p w14:paraId="73E8FA28" w14:textId="77777777" w:rsidR="004600E9" w:rsidRDefault="004600E9">
      <w:pPr>
        <w:pStyle w:val="Brdtekst"/>
        <w:spacing w:before="2"/>
        <w:rPr>
          <w:sz w:val="38"/>
        </w:rPr>
      </w:pPr>
    </w:p>
    <w:p w14:paraId="4BD1B742" w14:textId="77777777" w:rsidR="004600E9" w:rsidRDefault="002F01B9">
      <w:pPr>
        <w:pStyle w:val="Overskrift1"/>
      </w:pPr>
      <w:r>
        <w:rPr>
          <w:color w:val="166478"/>
          <w:spacing w:val="-2"/>
        </w:rPr>
        <w:t>Proces</w:t>
      </w:r>
    </w:p>
    <w:p w14:paraId="47703A04" w14:textId="77777777" w:rsidR="004600E9" w:rsidRDefault="002F01B9">
      <w:pPr>
        <w:pStyle w:val="Listeafsnit"/>
        <w:numPr>
          <w:ilvl w:val="0"/>
          <w:numId w:val="2"/>
        </w:numPr>
        <w:tabs>
          <w:tab w:val="left" w:pos="348"/>
        </w:tabs>
        <w:spacing w:before="108" w:line="237" w:lineRule="auto"/>
        <w:ind w:right="38"/>
        <w:jc w:val="both"/>
        <w:rPr>
          <w:sz w:val="20"/>
        </w:rPr>
      </w:pPr>
      <w:r>
        <w:rPr>
          <w:color w:val="166478"/>
          <w:sz w:val="20"/>
        </w:rPr>
        <w:t>Del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eleverne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op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i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grupper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og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præsentér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dem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for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de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abiotiske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faktorer: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salinitet, temperatur,</w:t>
      </w:r>
      <w:r>
        <w:rPr>
          <w:color w:val="166478"/>
          <w:spacing w:val="-12"/>
          <w:sz w:val="20"/>
        </w:rPr>
        <w:t xml:space="preserve"> </w:t>
      </w:r>
      <w:r>
        <w:rPr>
          <w:color w:val="166478"/>
          <w:sz w:val="20"/>
        </w:rPr>
        <w:t>dybde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og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sigtbarhed.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Diskutér</w:t>
      </w:r>
      <w:r>
        <w:rPr>
          <w:color w:val="166478"/>
          <w:spacing w:val="-12"/>
          <w:sz w:val="20"/>
        </w:rPr>
        <w:t xml:space="preserve"> </w:t>
      </w:r>
      <w:r>
        <w:rPr>
          <w:color w:val="166478"/>
          <w:sz w:val="20"/>
        </w:rPr>
        <w:t>desuden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gerne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andre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abiotiske</w:t>
      </w:r>
      <w:r>
        <w:rPr>
          <w:color w:val="166478"/>
          <w:spacing w:val="-12"/>
          <w:sz w:val="20"/>
        </w:rPr>
        <w:t xml:space="preserve"> </w:t>
      </w:r>
      <w:r>
        <w:rPr>
          <w:color w:val="166478"/>
          <w:sz w:val="20"/>
        </w:rPr>
        <w:t>fak- torer,</w:t>
      </w:r>
      <w:r>
        <w:rPr>
          <w:color w:val="166478"/>
          <w:spacing w:val="-12"/>
          <w:sz w:val="20"/>
        </w:rPr>
        <w:t xml:space="preserve"> </w:t>
      </w:r>
      <w:r>
        <w:rPr>
          <w:color w:val="166478"/>
          <w:sz w:val="20"/>
        </w:rPr>
        <w:t>såsom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næring,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strøm,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iltindhold,</w:t>
      </w:r>
      <w:r>
        <w:rPr>
          <w:color w:val="166478"/>
          <w:spacing w:val="-12"/>
          <w:sz w:val="20"/>
        </w:rPr>
        <w:t xml:space="preserve"> </w:t>
      </w:r>
      <w:r>
        <w:rPr>
          <w:color w:val="166478"/>
          <w:sz w:val="20"/>
        </w:rPr>
        <w:t>bundforhold,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eksponering,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nedbør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mm.</w:t>
      </w:r>
    </w:p>
    <w:p w14:paraId="376E7987" w14:textId="77777777" w:rsidR="004600E9" w:rsidRDefault="002F01B9">
      <w:pPr>
        <w:pStyle w:val="Listeafsnit"/>
        <w:numPr>
          <w:ilvl w:val="0"/>
          <w:numId w:val="2"/>
        </w:numPr>
        <w:tabs>
          <w:tab w:val="left" w:pos="348"/>
        </w:tabs>
        <w:spacing w:before="111" w:line="237" w:lineRule="auto"/>
        <w:ind w:right="39"/>
        <w:jc w:val="both"/>
        <w:rPr>
          <w:sz w:val="20"/>
        </w:rPr>
      </w:pPr>
      <w:r>
        <w:rPr>
          <w:color w:val="166478"/>
          <w:sz w:val="20"/>
        </w:rPr>
        <w:t>Diskutér</w:t>
      </w:r>
      <w:r>
        <w:rPr>
          <w:color w:val="166478"/>
          <w:spacing w:val="-12"/>
          <w:sz w:val="20"/>
        </w:rPr>
        <w:t xml:space="preserve"> </w:t>
      </w:r>
      <w:r>
        <w:rPr>
          <w:color w:val="166478"/>
          <w:sz w:val="20"/>
        </w:rPr>
        <w:t>herefter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de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biotiske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faktorer,</w:t>
      </w:r>
      <w:r>
        <w:rPr>
          <w:color w:val="166478"/>
          <w:spacing w:val="-12"/>
          <w:sz w:val="20"/>
        </w:rPr>
        <w:t xml:space="preserve"> </w:t>
      </w:r>
      <w:r>
        <w:rPr>
          <w:color w:val="166478"/>
          <w:sz w:val="20"/>
        </w:rPr>
        <w:t>som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f.eks.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kunne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være</w:t>
      </w:r>
      <w:r>
        <w:rPr>
          <w:color w:val="166478"/>
          <w:spacing w:val="-12"/>
          <w:sz w:val="20"/>
        </w:rPr>
        <w:t xml:space="preserve"> </w:t>
      </w:r>
      <w:r>
        <w:rPr>
          <w:color w:val="166478"/>
          <w:sz w:val="20"/>
        </w:rPr>
        <w:t>andre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dyr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og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 xml:space="preserve">bak- </w:t>
      </w:r>
      <w:r>
        <w:rPr>
          <w:color w:val="166478"/>
          <w:spacing w:val="-2"/>
          <w:sz w:val="20"/>
        </w:rPr>
        <w:t>t</w:t>
      </w:r>
      <w:r>
        <w:rPr>
          <w:color w:val="166478"/>
          <w:spacing w:val="-2"/>
          <w:sz w:val="20"/>
        </w:rPr>
        <w:t>erier.</w:t>
      </w:r>
    </w:p>
    <w:p w14:paraId="24391439" w14:textId="77777777" w:rsidR="004600E9" w:rsidRDefault="002F01B9">
      <w:pPr>
        <w:pStyle w:val="Listeafsnit"/>
        <w:numPr>
          <w:ilvl w:val="0"/>
          <w:numId w:val="2"/>
        </w:numPr>
        <w:tabs>
          <w:tab w:val="left" w:pos="348"/>
        </w:tabs>
        <w:spacing w:before="113" w:line="237" w:lineRule="auto"/>
        <w:ind w:right="38"/>
        <w:jc w:val="both"/>
        <w:rPr>
          <w:sz w:val="20"/>
        </w:rPr>
      </w:pPr>
      <w:r>
        <w:rPr>
          <w:color w:val="166478"/>
          <w:sz w:val="20"/>
        </w:rPr>
        <w:t>Enten</w:t>
      </w:r>
      <w:r>
        <w:rPr>
          <w:color w:val="166478"/>
          <w:spacing w:val="-8"/>
          <w:sz w:val="20"/>
        </w:rPr>
        <w:t xml:space="preserve"> </w:t>
      </w:r>
      <w:r>
        <w:rPr>
          <w:color w:val="166478"/>
          <w:sz w:val="20"/>
        </w:rPr>
        <w:t>kan</w:t>
      </w:r>
      <w:r>
        <w:rPr>
          <w:color w:val="166478"/>
          <w:spacing w:val="-8"/>
          <w:sz w:val="20"/>
        </w:rPr>
        <w:t xml:space="preserve"> </w:t>
      </w:r>
      <w:r>
        <w:rPr>
          <w:color w:val="166478"/>
          <w:sz w:val="20"/>
        </w:rPr>
        <w:t>alle</w:t>
      </w:r>
      <w:r>
        <w:rPr>
          <w:color w:val="166478"/>
          <w:spacing w:val="-8"/>
          <w:sz w:val="20"/>
        </w:rPr>
        <w:t xml:space="preserve"> </w:t>
      </w:r>
      <w:r>
        <w:rPr>
          <w:color w:val="166478"/>
          <w:sz w:val="20"/>
        </w:rPr>
        <w:t>grupper</w:t>
      </w:r>
      <w:r>
        <w:rPr>
          <w:color w:val="166478"/>
          <w:spacing w:val="-8"/>
          <w:sz w:val="20"/>
        </w:rPr>
        <w:t xml:space="preserve"> </w:t>
      </w:r>
      <w:r>
        <w:rPr>
          <w:color w:val="166478"/>
          <w:sz w:val="20"/>
        </w:rPr>
        <w:t>arbejde</w:t>
      </w:r>
      <w:r>
        <w:rPr>
          <w:color w:val="166478"/>
          <w:spacing w:val="-8"/>
          <w:sz w:val="20"/>
        </w:rPr>
        <w:t xml:space="preserve"> </w:t>
      </w:r>
      <w:r>
        <w:rPr>
          <w:color w:val="166478"/>
          <w:sz w:val="20"/>
        </w:rPr>
        <w:t>med</w:t>
      </w:r>
      <w:r>
        <w:rPr>
          <w:color w:val="166478"/>
          <w:spacing w:val="-8"/>
          <w:sz w:val="20"/>
        </w:rPr>
        <w:t xml:space="preserve"> </w:t>
      </w:r>
      <w:r>
        <w:rPr>
          <w:color w:val="166478"/>
          <w:sz w:val="20"/>
        </w:rPr>
        <w:t>både</w:t>
      </w:r>
      <w:r>
        <w:rPr>
          <w:color w:val="166478"/>
          <w:spacing w:val="-8"/>
          <w:sz w:val="20"/>
        </w:rPr>
        <w:t xml:space="preserve"> </w:t>
      </w:r>
      <w:r>
        <w:rPr>
          <w:color w:val="166478"/>
          <w:sz w:val="20"/>
        </w:rPr>
        <w:t>salinitet,</w:t>
      </w:r>
      <w:r>
        <w:rPr>
          <w:color w:val="166478"/>
          <w:spacing w:val="-8"/>
          <w:sz w:val="20"/>
        </w:rPr>
        <w:t xml:space="preserve"> </w:t>
      </w:r>
      <w:r>
        <w:rPr>
          <w:color w:val="166478"/>
          <w:sz w:val="20"/>
        </w:rPr>
        <w:t>temperatur,</w:t>
      </w:r>
      <w:r>
        <w:rPr>
          <w:color w:val="166478"/>
          <w:spacing w:val="-8"/>
          <w:sz w:val="20"/>
        </w:rPr>
        <w:t xml:space="preserve"> </w:t>
      </w:r>
      <w:r>
        <w:rPr>
          <w:color w:val="166478"/>
          <w:sz w:val="20"/>
        </w:rPr>
        <w:t>dybde</w:t>
      </w:r>
      <w:r>
        <w:rPr>
          <w:color w:val="166478"/>
          <w:spacing w:val="-8"/>
          <w:sz w:val="20"/>
        </w:rPr>
        <w:t xml:space="preserve"> </w:t>
      </w:r>
      <w:r>
        <w:rPr>
          <w:color w:val="166478"/>
          <w:sz w:val="20"/>
        </w:rPr>
        <w:t>og</w:t>
      </w:r>
      <w:r>
        <w:rPr>
          <w:color w:val="166478"/>
          <w:spacing w:val="-8"/>
          <w:sz w:val="20"/>
        </w:rPr>
        <w:t xml:space="preserve"> </w:t>
      </w:r>
      <w:r>
        <w:rPr>
          <w:color w:val="166478"/>
          <w:sz w:val="20"/>
        </w:rPr>
        <w:t>sigt- barhed, eller du kan vælge at dele 2-3 faktorer ud pr. gruppe, alt efter hvor lang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tid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du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ønsker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øvelsen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skal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vare.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Stil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de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nævnte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materialer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til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>rådighed</w:t>
      </w:r>
      <w:r>
        <w:rPr>
          <w:color w:val="166478"/>
          <w:spacing w:val="-1"/>
          <w:sz w:val="20"/>
        </w:rPr>
        <w:t xml:space="preserve"> </w:t>
      </w:r>
      <w:r>
        <w:rPr>
          <w:color w:val="166478"/>
          <w:sz w:val="20"/>
        </w:rPr>
        <w:t xml:space="preserve">for </w:t>
      </w:r>
      <w:r>
        <w:rPr>
          <w:color w:val="166478"/>
          <w:spacing w:val="-2"/>
          <w:sz w:val="20"/>
        </w:rPr>
        <w:t>eleverne.</w:t>
      </w:r>
    </w:p>
    <w:p w14:paraId="3CC9A2ED" w14:textId="77777777" w:rsidR="004600E9" w:rsidRDefault="002F01B9">
      <w:pPr>
        <w:pStyle w:val="Listeafsnit"/>
        <w:numPr>
          <w:ilvl w:val="0"/>
          <w:numId w:val="2"/>
        </w:numPr>
        <w:tabs>
          <w:tab w:val="left" w:pos="348"/>
        </w:tabs>
        <w:spacing w:before="111" w:line="237" w:lineRule="auto"/>
        <w:ind w:right="39"/>
        <w:jc w:val="both"/>
        <w:rPr>
          <w:sz w:val="20"/>
        </w:rPr>
      </w:pPr>
      <w:r>
        <w:rPr>
          <w:color w:val="166478"/>
          <w:sz w:val="20"/>
        </w:rPr>
        <w:t>I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fællesskab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skal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eleverne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nu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tegne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en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karakteristik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af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omgivelserne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i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forhold</w:t>
      </w:r>
      <w:r>
        <w:rPr>
          <w:color w:val="166478"/>
          <w:spacing w:val="-10"/>
          <w:sz w:val="20"/>
        </w:rPr>
        <w:t xml:space="preserve"> </w:t>
      </w:r>
      <w:r>
        <w:rPr>
          <w:color w:val="166478"/>
          <w:sz w:val="20"/>
        </w:rPr>
        <w:t>til abiotiske</w:t>
      </w:r>
      <w:r>
        <w:rPr>
          <w:color w:val="166478"/>
          <w:spacing w:val="-7"/>
          <w:sz w:val="20"/>
        </w:rPr>
        <w:t xml:space="preserve"> </w:t>
      </w:r>
      <w:r>
        <w:rPr>
          <w:color w:val="166478"/>
          <w:sz w:val="20"/>
        </w:rPr>
        <w:t>faktorer.</w:t>
      </w:r>
      <w:r>
        <w:rPr>
          <w:color w:val="166478"/>
          <w:spacing w:val="-7"/>
          <w:sz w:val="20"/>
        </w:rPr>
        <w:t xml:space="preserve"> </w:t>
      </w:r>
      <w:r>
        <w:rPr>
          <w:color w:val="166478"/>
          <w:sz w:val="20"/>
        </w:rPr>
        <w:t>Elevernes</w:t>
      </w:r>
      <w:r>
        <w:rPr>
          <w:color w:val="166478"/>
          <w:spacing w:val="-7"/>
          <w:sz w:val="20"/>
        </w:rPr>
        <w:t xml:space="preserve"> </w:t>
      </w:r>
      <w:r>
        <w:rPr>
          <w:color w:val="166478"/>
          <w:sz w:val="20"/>
        </w:rPr>
        <w:t>resultater</w:t>
      </w:r>
      <w:r>
        <w:rPr>
          <w:color w:val="166478"/>
          <w:spacing w:val="-7"/>
          <w:sz w:val="20"/>
        </w:rPr>
        <w:t xml:space="preserve"> </w:t>
      </w:r>
      <w:r>
        <w:rPr>
          <w:color w:val="166478"/>
          <w:sz w:val="20"/>
        </w:rPr>
        <w:t>skrives</w:t>
      </w:r>
      <w:r>
        <w:rPr>
          <w:color w:val="166478"/>
          <w:spacing w:val="-7"/>
          <w:sz w:val="20"/>
        </w:rPr>
        <w:t xml:space="preserve"> </w:t>
      </w:r>
      <w:r>
        <w:rPr>
          <w:color w:val="166478"/>
          <w:sz w:val="20"/>
        </w:rPr>
        <w:t>først</w:t>
      </w:r>
      <w:r>
        <w:rPr>
          <w:color w:val="166478"/>
          <w:spacing w:val="-7"/>
          <w:sz w:val="20"/>
        </w:rPr>
        <w:t xml:space="preserve"> </w:t>
      </w:r>
      <w:r>
        <w:rPr>
          <w:color w:val="166478"/>
          <w:sz w:val="20"/>
        </w:rPr>
        <w:t>på</w:t>
      </w:r>
      <w:r>
        <w:rPr>
          <w:color w:val="166478"/>
          <w:spacing w:val="-7"/>
          <w:sz w:val="20"/>
        </w:rPr>
        <w:t xml:space="preserve"> </w:t>
      </w:r>
      <w:r>
        <w:rPr>
          <w:color w:val="166478"/>
          <w:sz w:val="20"/>
        </w:rPr>
        <w:t>arbejdsarket</w:t>
      </w:r>
      <w:r>
        <w:rPr>
          <w:color w:val="166478"/>
          <w:spacing w:val="-7"/>
          <w:sz w:val="20"/>
        </w:rPr>
        <w:t xml:space="preserve"> </w:t>
      </w:r>
      <w:r>
        <w:rPr>
          <w:color w:val="166478"/>
          <w:sz w:val="20"/>
        </w:rPr>
        <w:t>(#2)</w:t>
      </w:r>
      <w:r>
        <w:rPr>
          <w:color w:val="166478"/>
          <w:spacing w:val="-7"/>
          <w:sz w:val="20"/>
        </w:rPr>
        <w:t xml:space="preserve"> </w:t>
      </w:r>
      <w:r>
        <w:rPr>
          <w:color w:val="166478"/>
          <w:sz w:val="20"/>
        </w:rPr>
        <w:t>grup- pevis, og så på den fælles planche (#2).</w:t>
      </w:r>
    </w:p>
    <w:p w14:paraId="1E7C3E3C" w14:textId="77777777" w:rsidR="004600E9" w:rsidRDefault="004600E9">
      <w:pPr>
        <w:pStyle w:val="Brdtekst"/>
        <w:rPr>
          <w:sz w:val="24"/>
        </w:rPr>
      </w:pPr>
    </w:p>
    <w:p w14:paraId="1F6C3900" w14:textId="77777777" w:rsidR="004600E9" w:rsidRDefault="002F01B9">
      <w:pPr>
        <w:pStyle w:val="Overskrift1"/>
        <w:spacing w:before="176"/>
      </w:pPr>
      <w:r>
        <w:rPr>
          <w:color w:val="166478"/>
          <w:spacing w:val="-2"/>
        </w:rPr>
        <w:t>Refleksionsspørgsmål</w:t>
      </w:r>
    </w:p>
    <w:p w14:paraId="15D36721" w14:textId="77777777" w:rsidR="004600E9" w:rsidRDefault="002F01B9">
      <w:pPr>
        <w:pStyle w:val="Listeafsnit"/>
        <w:numPr>
          <w:ilvl w:val="0"/>
          <w:numId w:val="3"/>
        </w:numPr>
        <w:tabs>
          <w:tab w:val="left" w:pos="348"/>
        </w:tabs>
        <w:spacing w:before="111" w:line="232" w:lineRule="auto"/>
        <w:ind w:right="38"/>
        <w:jc w:val="both"/>
        <w:rPr>
          <w:sz w:val="20"/>
        </w:rPr>
      </w:pPr>
      <w:r>
        <w:rPr>
          <w:color w:val="166478"/>
          <w:sz w:val="20"/>
        </w:rPr>
        <w:t>Hvordan kan de enkelte abiotiske faktorer have indflydelse på afgrødernes vækst? Hvordan ville man kunne undersøge denne indflydelse?</w:t>
      </w:r>
    </w:p>
    <w:p w14:paraId="6A282451" w14:textId="77777777" w:rsidR="004600E9" w:rsidRDefault="002F01B9">
      <w:pPr>
        <w:pStyle w:val="Listeafsnit"/>
        <w:numPr>
          <w:ilvl w:val="0"/>
          <w:numId w:val="3"/>
        </w:numPr>
        <w:tabs>
          <w:tab w:val="left" w:pos="348"/>
        </w:tabs>
        <w:spacing w:before="117" w:line="232" w:lineRule="auto"/>
        <w:ind w:right="39"/>
        <w:jc w:val="both"/>
        <w:rPr>
          <w:sz w:val="20"/>
        </w:rPr>
      </w:pPr>
      <w:r>
        <w:rPr>
          <w:color w:val="166478"/>
          <w:sz w:val="20"/>
        </w:rPr>
        <w:t>Hvilke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biotiske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faktorer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der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kunne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være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i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spil?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Hvordan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ville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man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kunne</w:t>
      </w:r>
      <w:r>
        <w:rPr>
          <w:color w:val="166478"/>
          <w:spacing w:val="-11"/>
          <w:sz w:val="20"/>
        </w:rPr>
        <w:t xml:space="preserve"> </w:t>
      </w:r>
      <w:r>
        <w:rPr>
          <w:color w:val="166478"/>
          <w:sz w:val="20"/>
        </w:rPr>
        <w:t>under- søge dette?</w:t>
      </w:r>
    </w:p>
    <w:p w14:paraId="210634A2" w14:textId="77777777" w:rsidR="004600E9" w:rsidRDefault="002F01B9">
      <w:pPr>
        <w:pStyle w:val="Listeafsnit"/>
        <w:numPr>
          <w:ilvl w:val="0"/>
          <w:numId w:val="3"/>
        </w:numPr>
        <w:tabs>
          <w:tab w:val="left" w:pos="348"/>
        </w:tabs>
        <w:spacing w:before="116" w:line="235" w:lineRule="auto"/>
        <w:ind w:right="38"/>
        <w:jc w:val="both"/>
        <w:rPr>
          <w:sz w:val="20"/>
        </w:rPr>
      </w:pPr>
      <w:r>
        <w:rPr>
          <w:color w:val="166478"/>
          <w:sz w:val="20"/>
        </w:rPr>
        <w:t xml:space="preserve">Sammenlign jeres data med oplysninger fra det Maritime Danmarkskort </w:t>
      </w:r>
      <w:hyperlink r:id="rId10">
        <w:r>
          <w:rPr>
            <w:color w:val="004C6C"/>
            <w:sz w:val="20"/>
            <w:u w:val="single" w:color="004C6C"/>
          </w:rPr>
          <w:t>https://app.fcoo.dk/ifm-maps/select/index.html</w:t>
        </w:r>
      </w:hyperlink>
      <w:r>
        <w:rPr>
          <w:color w:val="166478"/>
          <w:sz w:val="20"/>
        </w:rPr>
        <w:t>. Undersøg de væsentligste forske</w:t>
      </w:r>
      <w:r>
        <w:rPr>
          <w:color w:val="166478"/>
          <w:sz w:val="20"/>
        </w:rPr>
        <w:t>lle på de abiotiske faktorer i hhv. Ishøj og Løgstør. Sammenlign de to byer</w:t>
      </w:r>
      <w:r>
        <w:rPr>
          <w:color w:val="166478"/>
          <w:spacing w:val="-3"/>
          <w:sz w:val="20"/>
        </w:rPr>
        <w:t xml:space="preserve"> </w:t>
      </w:r>
      <w:r>
        <w:rPr>
          <w:color w:val="166478"/>
          <w:sz w:val="20"/>
        </w:rPr>
        <w:t>og</w:t>
      </w:r>
      <w:r>
        <w:rPr>
          <w:color w:val="166478"/>
          <w:spacing w:val="-3"/>
          <w:sz w:val="20"/>
        </w:rPr>
        <w:t xml:space="preserve"> </w:t>
      </w:r>
      <w:r>
        <w:rPr>
          <w:color w:val="166478"/>
          <w:sz w:val="20"/>
        </w:rPr>
        <w:t>diskutér</w:t>
      </w:r>
      <w:r>
        <w:rPr>
          <w:color w:val="166478"/>
          <w:spacing w:val="-3"/>
          <w:sz w:val="20"/>
        </w:rPr>
        <w:t xml:space="preserve"> </w:t>
      </w:r>
      <w:r>
        <w:rPr>
          <w:color w:val="166478"/>
          <w:sz w:val="20"/>
        </w:rPr>
        <w:t>forskellenes</w:t>
      </w:r>
      <w:r>
        <w:rPr>
          <w:color w:val="166478"/>
          <w:spacing w:val="-3"/>
          <w:sz w:val="20"/>
        </w:rPr>
        <w:t xml:space="preserve"> </w:t>
      </w:r>
      <w:r>
        <w:rPr>
          <w:color w:val="166478"/>
          <w:sz w:val="20"/>
        </w:rPr>
        <w:t>betydning</w:t>
      </w:r>
      <w:r>
        <w:rPr>
          <w:color w:val="166478"/>
          <w:spacing w:val="-3"/>
          <w:sz w:val="20"/>
        </w:rPr>
        <w:t xml:space="preserve"> </w:t>
      </w:r>
      <w:r>
        <w:rPr>
          <w:color w:val="166478"/>
          <w:sz w:val="20"/>
        </w:rPr>
        <w:t>for</w:t>
      </w:r>
      <w:r>
        <w:rPr>
          <w:color w:val="166478"/>
          <w:spacing w:val="-3"/>
          <w:sz w:val="20"/>
        </w:rPr>
        <w:t xml:space="preserve"> </w:t>
      </w:r>
      <w:r>
        <w:rPr>
          <w:color w:val="166478"/>
          <w:sz w:val="20"/>
        </w:rPr>
        <w:t>afgrødernes</w:t>
      </w:r>
      <w:r>
        <w:rPr>
          <w:color w:val="166478"/>
          <w:spacing w:val="-3"/>
          <w:sz w:val="20"/>
        </w:rPr>
        <w:t xml:space="preserve"> </w:t>
      </w:r>
      <w:r>
        <w:rPr>
          <w:color w:val="166478"/>
          <w:sz w:val="20"/>
        </w:rPr>
        <w:t>vækstbetingelser</w:t>
      </w:r>
      <w:r>
        <w:rPr>
          <w:color w:val="166478"/>
          <w:spacing w:val="-3"/>
          <w:sz w:val="20"/>
        </w:rPr>
        <w:t xml:space="preserve"> </w:t>
      </w:r>
      <w:r>
        <w:rPr>
          <w:color w:val="166478"/>
          <w:sz w:val="20"/>
        </w:rPr>
        <w:t>i</w:t>
      </w:r>
      <w:r>
        <w:rPr>
          <w:color w:val="166478"/>
          <w:spacing w:val="-3"/>
          <w:sz w:val="20"/>
        </w:rPr>
        <w:t xml:space="preserve"> </w:t>
      </w:r>
      <w:r>
        <w:rPr>
          <w:color w:val="166478"/>
          <w:sz w:val="20"/>
        </w:rPr>
        <w:t>de maritime nyttehaver.</w:t>
      </w:r>
    </w:p>
    <w:p w14:paraId="061DF256" w14:textId="77777777" w:rsidR="004600E9" w:rsidRDefault="002F01B9">
      <w:pPr>
        <w:spacing w:before="143"/>
        <w:ind w:left="121"/>
        <w:rPr>
          <w:sz w:val="18"/>
        </w:rPr>
      </w:pPr>
      <w:r>
        <w:br w:type="column"/>
      </w:r>
      <w:r>
        <w:rPr>
          <w:color w:val="FFFFFF"/>
          <w:spacing w:val="-6"/>
          <w:sz w:val="18"/>
          <w:shd w:val="clear" w:color="auto" w:fill="FF4A00"/>
        </w:rPr>
        <w:t xml:space="preserve"> </w:t>
      </w:r>
      <w:r>
        <w:rPr>
          <w:color w:val="FFFFFF"/>
          <w:sz w:val="18"/>
          <w:shd w:val="clear" w:color="auto" w:fill="FF4A00"/>
        </w:rPr>
        <w:t>#Biotiske</w:t>
      </w:r>
      <w:r>
        <w:rPr>
          <w:color w:val="FFFFFF"/>
          <w:spacing w:val="-3"/>
          <w:sz w:val="18"/>
          <w:shd w:val="clear" w:color="auto" w:fill="FF4A00"/>
        </w:rPr>
        <w:t xml:space="preserve"> </w:t>
      </w:r>
      <w:r>
        <w:rPr>
          <w:color w:val="FFFFFF"/>
          <w:sz w:val="18"/>
          <w:shd w:val="clear" w:color="auto" w:fill="FF4A00"/>
        </w:rPr>
        <w:t>og</w:t>
      </w:r>
      <w:r>
        <w:rPr>
          <w:color w:val="FFFFFF"/>
          <w:spacing w:val="-4"/>
          <w:sz w:val="18"/>
          <w:shd w:val="clear" w:color="auto" w:fill="FF4A00"/>
        </w:rPr>
        <w:t xml:space="preserve"> </w:t>
      </w:r>
      <w:r>
        <w:rPr>
          <w:color w:val="FFFFFF"/>
          <w:sz w:val="18"/>
          <w:shd w:val="clear" w:color="auto" w:fill="FF4A00"/>
        </w:rPr>
        <w:t>abiotiske</w:t>
      </w:r>
      <w:r>
        <w:rPr>
          <w:color w:val="FFFFFF"/>
          <w:spacing w:val="-3"/>
          <w:sz w:val="18"/>
          <w:shd w:val="clear" w:color="auto" w:fill="FF4A00"/>
        </w:rPr>
        <w:t xml:space="preserve"> </w:t>
      </w:r>
      <w:r>
        <w:rPr>
          <w:color w:val="FFFFFF"/>
          <w:spacing w:val="-2"/>
          <w:sz w:val="18"/>
          <w:shd w:val="clear" w:color="auto" w:fill="FF4A00"/>
        </w:rPr>
        <w:t>faktorer</w:t>
      </w:r>
      <w:r>
        <w:rPr>
          <w:color w:val="FFFFFF"/>
          <w:spacing w:val="40"/>
          <w:sz w:val="18"/>
          <w:shd w:val="clear" w:color="auto" w:fill="FF4A00"/>
        </w:rPr>
        <w:t xml:space="preserve"> </w:t>
      </w:r>
    </w:p>
    <w:p w14:paraId="45E68BA8" w14:textId="77777777" w:rsidR="004600E9" w:rsidRDefault="002F01B9">
      <w:pPr>
        <w:spacing w:before="167"/>
        <w:ind w:left="121"/>
        <w:rPr>
          <w:sz w:val="18"/>
        </w:rPr>
      </w:pPr>
      <w:r>
        <w:rPr>
          <w:color w:val="FFFFFF"/>
          <w:sz w:val="18"/>
          <w:shd w:val="clear" w:color="auto" w:fill="FF4A00"/>
        </w:rPr>
        <w:t xml:space="preserve"> </w:t>
      </w:r>
      <w:r>
        <w:rPr>
          <w:color w:val="FFFFFF"/>
          <w:spacing w:val="-2"/>
          <w:sz w:val="18"/>
          <w:shd w:val="clear" w:color="auto" w:fill="FF4A00"/>
        </w:rPr>
        <w:t>#Havmiljø</w:t>
      </w:r>
      <w:r>
        <w:rPr>
          <w:color w:val="FFFFFF"/>
          <w:spacing w:val="40"/>
          <w:sz w:val="18"/>
          <w:shd w:val="clear" w:color="auto" w:fill="FF4A00"/>
        </w:rPr>
        <w:t xml:space="preserve"> </w:t>
      </w:r>
    </w:p>
    <w:p w14:paraId="388891A3" w14:textId="77777777" w:rsidR="004600E9" w:rsidRDefault="002F01B9">
      <w:pPr>
        <w:spacing w:before="167"/>
        <w:ind w:left="121"/>
        <w:rPr>
          <w:sz w:val="18"/>
        </w:rPr>
      </w:pPr>
      <w:r>
        <w:rPr>
          <w:color w:val="FFFFFF"/>
          <w:spacing w:val="-2"/>
          <w:sz w:val="18"/>
          <w:shd w:val="clear" w:color="auto" w:fill="FF4A00"/>
        </w:rPr>
        <w:t xml:space="preserve"> #Dyrkningsforhold</w:t>
      </w:r>
      <w:r>
        <w:rPr>
          <w:color w:val="FFFFFF"/>
          <w:spacing w:val="40"/>
          <w:sz w:val="18"/>
          <w:shd w:val="clear" w:color="auto" w:fill="FF4A00"/>
        </w:rPr>
        <w:t xml:space="preserve"> </w:t>
      </w:r>
    </w:p>
    <w:p w14:paraId="6A47D961" w14:textId="77777777" w:rsidR="004600E9" w:rsidRDefault="002F01B9">
      <w:pPr>
        <w:spacing w:before="166"/>
        <w:ind w:left="121"/>
        <w:rPr>
          <w:sz w:val="18"/>
        </w:rPr>
      </w:pPr>
      <w:r>
        <w:rPr>
          <w:color w:val="FFFFFF"/>
          <w:spacing w:val="-2"/>
          <w:sz w:val="18"/>
          <w:shd w:val="clear" w:color="auto" w:fill="FF4A00"/>
        </w:rPr>
        <w:t xml:space="preserve"> #Vækstbetingelser</w:t>
      </w:r>
      <w:r>
        <w:rPr>
          <w:color w:val="FFFFFF"/>
          <w:spacing w:val="40"/>
          <w:sz w:val="18"/>
          <w:shd w:val="clear" w:color="auto" w:fill="FF4A00"/>
        </w:rPr>
        <w:t xml:space="preserve"> </w:t>
      </w:r>
    </w:p>
    <w:p w14:paraId="616B3CCC" w14:textId="77777777" w:rsidR="004600E9" w:rsidRDefault="002F01B9">
      <w:pPr>
        <w:spacing w:before="167"/>
        <w:ind w:left="120"/>
        <w:rPr>
          <w:sz w:val="18"/>
        </w:rPr>
      </w:pPr>
      <w:r>
        <w:rPr>
          <w:color w:val="FFFFFF"/>
          <w:spacing w:val="-2"/>
          <w:sz w:val="18"/>
          <w:shd w:val="clear" w:color="auto" w:fill="FF4A00"/>
        </w:rPr>
        <w:t xml:space="preserve"> #Dyrkningsmetode</w:t>
      </w:r>
      <w:r>
        <w:rPr>
          <w:color w:val="FFFFFF"/>
          <w:spacing w:val="40"/>
          <w:sz w:val="18"/>
          <w:shd w:val="clear" w:color="auto" w:fill="FF4A00"/>
        </w:rPr>
        <w:t xml:space="preserve"> </w:t>
      </w:r>
    </w:p>
    <w:p w14:paraId="6A0840CA" w14:textId="77777777" w:rsidR="004600E9" w:rsidRDefault="004600E9">
      <w:pPr>
        <w:pStyle w:val="Brdtekst"/>
        <w:rPr>
          <w:sz w:val="22"/>
        </w:rPr>
      </w:pPr>
    </w:p>
    <w:p w14:paraId="59AA67B0" w14:textId="77777777" w:rsidR="004600E9" w:rsidRDefault="004600E9">
      <w:pPr>
        <w:pStyle w:val="Brdtekst"/>
        <w:rPr>
          <w:sz w:val="22"/>
        </w:rPr>
      </w:pPr>
    </w:p>
    <w:p w14:paraId="7958B0C3" w14:textId="77777777" w:rsidR="004600E9" w:rsidRDefault="004600E9">
      <w:pPr>
        <w:pStyle w:val="Brdtekst"/>
        <w:spacing w:before="1"/>
        <w:rPr>
          <w:sz w:val="26"/>
        </w:rPr>
      </w:pPr>
    </w:p>
    <w:p w14:paraId="5A822345" w14:textId="77777777" w:rsidR="004600E9" w:rsidRDefault="002F01B9">
      <w:pPr>
        <w:pStyle w:val="Overskrift2"/>
      </w:pPr>
      <w:r>
        <w:rPr>
          <w:color w:val="FF4A00"/>
          <w:spacing w:val="-2"/>
        </w:rPr>
        <w:t>Varighed</w:t>
      </w:r>
    </w:p>
    <w:p w14:paraId="4D9006C6" w14:textId="77777777" w:rsidR="004600E9" w:rsidRDefault="002F01B9">
      <w:pPr>
        <w:pStyle w:val="Brdtekst"/>
        <w:spacing w:before="11"/>
        <w:rPr>
          <w:b/>
          <w:sz w:val="10"/>
        </w:rPr>
      </w:pPr>
      <w:r>
        <w:pict w14:anchorId="0B6E700D">
          <v:shape id="docshape9" o:spid="_x0000_s2053" alt="" style="position:absolute;margin-left:402.6pt;margin-top:7.85pt;width:158.75pt;height:.1pt;z-index:-15728640;mso-wrap-edited:f;mso-width-percent:0;mso-height-percent:0;mso-wrap-distance-left:0;mso-wrap-distance-right:0;mso-position-horizontal-relative:page;mso-width-percent:0;mso-height-percent:0" coordsize="3175,1270" path="m3175,l,e" filled="f" strokecolor="#ff4a00">
            <v:path arrowok="t" o:connecttype="custom" o:connectlocs="2016125,0;0,0" o:connectangles="0,0"/>
            <w10:wrap type="topAndBottom" anchorx="page"/>
          </v:shape>
        </w:pict>
      </w:r>
    </w:p>
    <w:p w14:paraId="2960CBAC" w14:textId="77777777" w:rsidR="004600E9" w:rsidRDefault="004600E9">
      <w:pPr>
        <w:pStyle w:val="Brdtekst"/>
        <w:spacing w:before="8"/>
        <w:rPr>
          <w:b/>
        </w:rPr>
      </w:pPr>
    </w:p>
    <w:p w14:paraId="017254FD" w14:textId="77777777" w:rsidR="004600E9" w:rsidRDefault="002F01B9">
      <w:pPr>
        <w:ind w:left="121"/>
        <w:rPr>
          <w:sz w:val="18"/>
        </w:rPr>
      </w:pPr>
      <w:r>
        <w:rPr>
          <w:color w:val="FF4A00"/>
          <w:sz w:val="18"/>
        </w:rPr>
        <w:t xml:space="preserve">30-60 </w:t>
      </w:r>
      <w:r>
        <w:rPr>
          <w:color w:val="FF4A00"/>
          <w:spacing w:val="-4"/>
          <w:sz w:val="18"/>
        </w:rPr>
        <w:t>min.</w:t>
      </w:r>
    </w:p>
    <w:p w14:paraId="1A3316AC" w14:textId="77777777" w:rsidR="004600E9" w:rsidRDefault="004600E9">
      <w:pPr>
        <w:pStyle w:val="Brdtekst"/>
        <w:rPr>
          <w:sz w:val="22"/>
        </w:rPr>
      </w:pPr>
    </w:p>
    <w:p w14:paraId="34F99722" w14:textId="77777777" w:rsidR="004600E9" w:rsidRDefault="004600E9">
      <w:pPr>
        <w:pStyle w:val="Brdtekst"/>
        <w:rPr>
          <w:sz w:val="22"/>
        </w:rPr>
      </w:pPr>
    </w:p>
    <w:p w14:paraId="6627BFBD" w14:textId="77777777" w:rsidR="004600E9" w:rsidRDefault="004600E9">
      <w:pPr>
        <w:pStyle w:val="Brdtekst"/>
        <w:spacing w:before="1"/>
        <w:rPr>
          <w:sz w:val="18"/>
        </w:rPr>
      </w:pPr>
    </w:p>
    <w:p w14:paraId="1DF3A9B0" w14:textId="77777777" w:rsidR="004600E9" w:rsidRDefault="002F01B9">
      <w:pPr>
        <w:pStyle w:val="Overskrift2"/>
      </w:pPr>
      <w:r>
        <w:rPr>
          <w:color w:val="FF4A00"/>
          <w:spacing w:val="-2"/>
        </w:rPr>
        <w:t>Undervisningsmaterialer</w:t>
      </w:r>
    </w:p>
    <w:p w14:paraId="27C19603" w14:textId="77777777" w:rsidR="004600E9" w:rsidRDefault="002F01B9">
      <w:pPr>
        <w:pStyle w:val="Brdtekst"/>
        <w:spacing w:before="2"/>
        <w:rPr>
          <w:b/>
          <w:sz w:val="12"/>
        </w:rPr>
      </w:pPr>
      <w:r>
        <w:pict w14:anchorId="2DC15C17">
          <v:shape id="docshape10" o:spid="_x0000_s2052" alt="" style="position:absolute;margin-left:402.55pt;margin-top:8.6pt;width:158.8pt;height:.1pt;z-index:-15728128;mso-wrap-edited:f;mso-width-percent:0;mso-height-percent:0;mso-wrap-distance-left:0;mso-wrap-distance-right:0;mso-position-horizontal-relative:page;mso-width-percent:0;mso-height-percent:0" coordsize="3176,1270" path="m3176,l,e" filled="f" strokecolor="#ff4a00">
            <v:path arrowok="t" o:connecttype="custom" o:connectlocs="2016760,0;0,0" o:connectangles="0,0"/>
            <w10:wrap type="topAndBottom" anchorx="page"/>
          </v:shape>
        </w:pict>
      </w:r>
    </w:p>
    <w:p w14:paraId="48A4B919" w14:textId="77777777" w:rsidR="004600E9" w:rsidRDefault="004600E9">
      <w:pPr>
        <w:pStyle w:val="Brdtekst"/>
        <w:spacing w:before="8"/>
        <w:rPr>
          <w:b/>
        </w:rPr>
      </w:pPr>
    </w:p>
    <w:p w14:paraId="725DBCE9" w14:textId="77777777" w:rsidR="004600E9" w:rsidRDefault="002F01B9">
      <w:pPr>
        <w:ind w:left="121"/>
        <w:rPr>
          <w:sz w:val="18"/>
        </w:rPr>
      </w:pPr>
      <w:r>
        <w:rPr>
          <w:color w:val="FF4A00"/>
          <w:sz w:val="18"/>
        </w:rPr>
        <w:t>Arbejdsark</w:t>
      </w:r>
      <w:r>
        <w:rPr>
          <w:color w:val="FF4A00"/>
          <w:spacing w:val="-2"/>
          <w:sz w:val="18"/>
        </w:rPr>
        <w:t xml:space="preserve"> </w:t>
      </w:r>
      <w:r>
        <w:rPr>
          <w:color w:val="FF4A00"/>
          <w:sz w:val="18"/>
        </w:rPr>
        <w:t>#2</w:t>
      </w:r>
      <w:r>
        <w:rPr>
          <w:color w:val="FF4A00"/>
          <w:spacing w:val="-2"/>
          <w:sz w:val="18"/>
        </w:rPr>
        <w:t xml:space="preserve"> </w:t>
      </w:r>
      <w:r>
        <w:rPr>
          <w:color w:val="FF4A00"/>
          <w:sz w:val="18"/>
        </w:rPr>
        <w:t>Abiotiske</w:t>
      </w:r>
      <w:r>
        <w:rPr>
          <w:color w:val="FF4A00"/>
          <w:spacing w:val="-2"/>
          <w:sz w:val="18"/>
        </w:rPr>
        <w:t xml:space="preserve"> faktorer</w:t>
      </w:r>
    </w:p>
    <w:p w14:paraId="112525C4" w14:textId="77777777" w:rsidR="004600E9" w:rsidRDefault="002F01B9">
      <w:pPr>
        <w:spacing w:before="170" w:line="237" w:lineRule="auto"/>
        <w:ind w:left="121" w:right="31"/>
        <w:rPr>
          <w:sz w:val="18"/>
        </w:rPr>
      </w:pPr>
      <w:r>
        <w:rPr>
          <w:color w:val="FF4A00"/>
          <w:sz w:val="18"/>
        </w:rPr>
        <w:t>Planche</w:t>
      </w:r>
      <w:r>
        <w:rPr>
          <w:color w:val="FF4A00"/>
          <w:spacing w:val="-9"/>
          <w:sz w:val="18"/>
        </w:rPr>
        <w:t xml:space="preserve"> </w:t>
      </w:r>
      <w:r>
        <w:rPr>
          <w:color w:val="FF4A00"/>
          <w:sz w:val="18"/>
        </w:rPr>
        <w:t>#2</w:t>
      </w:r>
      <w:r>
        <w:rPr>
          <w:color w:val="FF4A00"/>
          <w:spacing w:val="-9"/>
          <w:sz w:val="18"/>
        </w:rPr>
        <w:t xml:space="preserve"> </w:t>
      </w:r>
      <w:r>
        <w:rPr>
          <w:color w:val="FF4A00"/>
          <w:sz w:val="18"/>
        </w:rPr>
        <w:t>Abiotiske</w:t>
      </w:r>
      <w:r>
        <w:rPr>
          <w:color w:val="FF4A00"/>
          <w:spacing w:val="-9"/>
          <w:sz w:val="18"/>
        </w:rPr>
        <w:t xml:space="preserve"> </w:t>
      </w:r>
      <w:r>
        <w:rPr>
          <w:color w:val="FF4A00"/>
          <w:sz w:val="18"/>
        </w:rPr>
        <w:t>faktorer</w:t>
      </w:r>
      <w:r>
        <w:rPr>
          <w:color w:val="FF4A00"/>
          <w:spacing w:val="-9"/>
          <w:sz w:val="18"/>
        </w:rPr>
        <w:t xml:space="preserve"> </w:t>
      </w:r>
      <w:r>
        <w:rPr>
          <w:color w:val="FF4A00"/>
          <w:sz w:val="18"/>
        </w:rPr>
        <w:t>i</w:t>
      </w:r>
      <w:r>
        <w:rPr>
          <w:color w:val="FF4A00"/>
          <w:spacing w:val="-9"/>
          <w:sz w:val="18"/>
        </w:rPr>
        <w:t xml:space="preserve"> </w:t>
      </w:r>
      <w:r>
        <w:rPr>
          <w:color w:val="FF4A00"/>
          <w:sz w:val="18"/>
        </w:rPr>
        <w:t>den maritime nyttehave</w:t>
      </w:r>
    </w:p>
    <w:p w14:paraId="59269210" w14:textId="77777777" w:rsidR="004600E9" w:rsidRDefault="004600E9">
      <w:pPr>
        <w:pStyle w:val="Brdtekst"/>
        <w:rPr>
          <w:sz w:val="22"/>
        </w:rPr>
      </w:pPr>
    </w:p>
    <w:p w14:paraId="37BE630E" w14:textId="77777777" w:rsidR="004600E9" w:rsidRDefault="004600E9">
      <w:pPr>
        <w:pStyle w:val="Brdtekst"/>
        <w:rPr>
          <w:sz w:val="22"/>
        </w:rPr>
      </w:pPr>
    </w:p>
    <w:p w14:paraId="1DEAD180" w14:textId="77777777" w:rsidR="004600E9" w:rsidRDefault="004600E9">
      <w:pPr>
        <w:pStyle w:val="Brdtekst"/>
        <w:spacing w:before="8"/>
        <w:rPr>
          <w:sz w:val="22"/>
        </w:rPr>
      </w:pPr>
    </w:p>
    <w:p w14:paraId="5473E4EE" w14:textId="77777777" w:rsidR="004600E9" w:rsidRDefault="002F01B9">
      <w:pPr>
        <w:pStyle w:val="Overskrift2"/>
        <w:spacing w:before="1"/>
      </w:pPr>
      <w:r>
        <w:rPr>
          <w:color w:val="FF4A00"/>
        </w:rPr>
        <w:t>Kombinér</w:t>
      </w:r>
      <w:r>
        <w:rPr>
          <w:color w:val="FF4A00"/>
          <w:spacing w:val="-4"/>
        </w:rPr>
        <w:t xml:space="preserve"> </w:t>
      </w:r>
      <w:r>
        <w:rPr>
          <w:color w:val="FF4A00"/>
        </w:rPr>
        <w:t>evt.</w:t>
      </w:r>
      <w:r>
        <w:rPr>
          <w:color w:val="FF4A00"/>
          <w:spacing w:val="-4"/>
        </w:rPr>
        <w:t xml:space="preserve"> </w:t>
      </w:r>
      <w:r>
        <w:rPr>
          <w:color w:val="FF4A00"/>
          <w:spacing w:val="-5"/>
        </w:rPr>
        <w:t>med</w:t>
      </w:r>
    </w:p>
    <w:p w14:paraId="7D225899" w14:textId="77777777" w:rsidR="004600E9" w:rsidRDefault="002F01B9">
      <w:pPr>
        <w:pStyle w:val="Brdtekst"/>
        <w:spacing w:before="1"/>
        <w:rPr>
          <w:b/>
          <w:sz w:val="12"/>
        </w:rPr>
      </w:pPr>
      <w:r>
        <w:pict w14:anchorId="2A61A63B">
          <v:shape id="docshape11" o:spid="_x0000_s2051" alt="" style="position:absolute;margin-left:402.6pt;margin-top:8.55pt;width:158.8pt;height:.1pt;z-index:-15727616;mso-wrap-edited:f;mso-width-percent:0;mso-height-percent:0;mso-wrap-distance-left:0;mso-wrap-distance-right:0;mso-position-horizontal-relative:page;mso-width-percent:0;mso-height-percent:0" coordsize="3176,1270" path="m3175,l,e" filled="f" strokecolor="#ff4a00">
            <v:path arrowok="t" o:connecttype="custom" o:connectlocs="2016125,0;0,0" o:connectangles="0,0"/>
            <w10:wrap type="topAndBottom" anchorx="page"/>
          </v:shape>
        </w:pict>
      </w:r>
    </w:p>
    <w:p w14:paraId="29ADD321" w14:textId="77777777" w:rsidR="004600E9" w:rsidRDefault="004600E9">
      <w:pPr>
        <w:pStyle w:val="Brdtekst"/>
        <w:spacing w:before="3"/>
        <w:rPr>
          <w:b/>
          <w:sz w:val="19"/>
        </w:rPr>
      </w:pPr>
    </w:p>
    <w:p w14:paraId="0C89620C" w14:textId="77777777" w:rsidR="004600E9" w:rsidRDefault="002F01B9">
      <w:pPr>
        <w:spacing w:line="217" w:lineRule="exact"/>
        <w:ind w:left="123"/>
        <w:rPr>
          <w:sz w:val="18"/>
        </w:rPr>
      </w:pPr>
      <w:r>
        <w:rPr>
          <w:color w:val="FF4A00"/>
          <w:sz w:val="18"/>
        </w:rPr>
        <w:t>Øvelseskort</w:t>
      </w:r>
      <w:r>
        <w:rPr>
          <w:color w:val="FF4A00"/>
          <w:spacing w:val="-8"/>
          <w:sz w:val="18"/>
        </w:rPr>
        <w:t xml:space="preserve"> </w:t>
      </w:r>
      <w:r>
        <w:rPr>
          <w:color w:val="FF4A00"/>
          <w:spacing w:val="-5"/>
          <w:sz w:val="18"/>
        </w:rPr>
        <w:t>#4</w:t>
      </w:r>
    </w:p>
    <w:p w14:paraId="0D831DA9" w14:textId="77777777" w:rsidR="004600E9" w:rsidRDefault="002F01B9">
      <w:pPr>
        <w:spacing w:before="1" w:line="237" w:lineRule="auto"/>
        <w:ind w:left="123"/>
        <w:rPr>
          <w:sz w:val="18"/>
        </w:rPr>
      </w:pPr>
      <w:r>
        <w:rPr>
          <w:color w:val="FF4A00"/>
          <w:sz w:val="18"/>
        </w:rPr>
        <w:t>Hvilke</w:t>
      </w:r>
      <w:r>
        <w:rPr>
          <w:color w:val="FF4A00"/>
          <w:spacing w:val="-7"/>
          <w:sz w:val="18"/>
        </w:rPr>
        <w:t xml:space="preserve"> </w:t>
      </w:r>
      <w:r>
        <w:rPr>
          <w:color w:val="FF4A00"/>
          <w:sz w:val="18"/>
        </w:rPr>
        <w:t>arter</w:t>
      </w:r>
      <w:r>
        <w:rPr>
          <w:color w:val="FF4A00"/>
          <w:spacing w:val="-7"/>
          <w:sz w:val="18"/>
        </w:rPr>
        <w:t xml:space="preserve"> </w:t>
      </w:r>
      <w:r>
        <w:rPr>
          <w:color w:val="FF4A00"/>
          <w:sz w:val="18"/>
        </w:rPr>
        <w:t>bor</w:t>
      </w:r>
      <w:r>
        <w:rPr>
          <w:color w:val="FF4A00"/>
          <w:spacing w:val="-7"/>
          <w:sz w:val="18"/>
        </w:rPr>
        <w:t xml:space="preserve"> </w:t>
      </w:r>
      <w:r>
        <w:rPr>
          <w:color w:val="FF4A00"/>
          <w:sz w:val="18"/>
        </w:rPr>
        <w:t>også</w:t>
      </w:r>
      <w:r>
        <w:rPr>
          <w:color w:val="FF4A00"/>
          <w:spacing w:val="-7"/>
          <w:sz w:val="18"/>
        </w:rPr>
        <w:t xml:space="preserve"> </w:t>
      </w:r>
      <w:r>
        <w:rPr>
          <w:color w:val="FF4A00"/>
          <w:sz w:val="18"/>
        </w:rPr>
        <w:t>i</w:t>
      </w:r>
      <w:r>
        <w:rPr>
          <w:color w:val="FF4A00"/>
          <w:spacing w:val="-7"/>
          <w:sz w:val="18"/>
        </w:rPr>
        <w:t xml:space="preserve"> </w:t>
      </w:r>
      <w:r>
        <w:rPr>
          <w:color w:val="FF4A00"/>
          <w:sz w:val="18"/>
        </w:rPr>
        <w:t>den</w:t>
      </w:r>
      <w:r>
        <w:rPr>
          <w:color w:val="FF4A00"/>
          <w:spacing w:val="-7"/>
          <w:sz w:val="18"/>
        </w:rPr>
        <w:t xml:space="preserve"> </w:t>
      </w:r>
      <w:r>
        <w:rPr>
          <w:color w:val="FF4A00"/>
          <w:sz w:val="18"/>
        </w:rPr>
        <w:t xml:space="preserve">maritime </w:t>
      </w:r>
      <w:r>
        <w:rPr>
          <w:color w:val="FF4A00"/>
          <w:spacing w:val="-2"/>
          <w:sz w:val="18"/>
        </w:rPr>
        <w:t>nyttehave?</w:t>
      </w:r>
    </w:p>
    <w:p w14:paraId="7A1591D1" w14:textId="77777777" w:rsidR="004600E9" w:rsidRDefault="004600E9">
      <w:pPr>
        <w:pStyle w:val="Brdtekst"/>
        <w:rPr>
          <w:sz w:val="22"/>
        </w:rPr>
      </w:pPr>
    </w:p>
    <w:p w14:paraId="2887EC53" w14:textId="77777777" w:rsidR="004600E9" w:rsidRDefault="004600E9">
      <w:pPr>
        <w:pStyle w:val="Brdtekst"/>
        <w:rPr>
          <w:sz w:val="22"/>
        </w:rPr>
      </w:pPr>
    </w:p>
    <w:p w14:paraId="0181E720" w14:textId="77777777" w:rsidR="004600E9" w:rsidRDefault="004600E9">
      <w:pPr>
        <w:pStyle w:val="Brdtekst"/>
        <w:rPr>
          <w:sz w:val="22"/>
        </w:rPr>
      </w:pPr>
    </w:p>
    <w:p w14:paraId="6F8C683A" w14:textId="77777777" w:rsidR="004600E9" w:rsidRDefault="002F01B9">
      <w:pPr>
        <w:pStyle w:val="Overskrift2"/>
        <w:spacing w:before="1"/>
      </w:pPr>
      <w:r>
        <w:rPr>
          <w:color w:val="FF4A00"/>
          <w:spacing w:val="-2"/>
        </w:rPr>
        <w:t>Læringsmål</w:t>
      </w:r>
    </w:p>
    <w:p w14:paraId="78875C59" w14:textId="77777777" w:rsidR="004600E9" w:rsidRDefault="002F01B9">
      <w:pPr>
        <w:pStyle w:val="Brdtekst"/>
        <w:spacing w:before="1"/>
        <w:rPr>
          <w:b/>
          <w:sz w:val="12"/>
        </w:rPr>
      </w:pPr>
      <w:r>
        <w:pict w14:anchorId="5E1124CC">
          <v:shape id="docshape12" o:spid="_x0000_s2050" alt="" style="position:absolute;margin-left:402.6pt;margin-top:8.55pt;width:158.8pt;height:.1pt;z-index:-15727104;mso-wrap-edited:f;mso-width-percent:0;mso-height-percent:0;mso-wrap-distance-left:0;mso-wrap-distance-right:0;mso-position-horizontal-relative:page;mso-width-percent:0;mso-height-percent:0" coordsize="3176,1270" path="m3175,l,e" filled="f" strokecolor="#ff4a00">
            <v:path arrowok="t" o:connecttype="custom" o:connectlocs="2016125,0;0,0" o:connectangles="0,0"/>
            <w10:wrap type="topAndBottom" anchorx="page"/>
          </v:shape>
        </w:pict>
      </w:r>
    </w:p>
    <w:p w14:paraId="7BEEC1A2" w14:textId="77777777" w:rsidR="004600E9" w:rsidRDefault="004600E9">
      <w:pPr>
        <w:pStyle w:val="Brdtekst"/>
        <w:spacing w:before="1"/>
        <w:rPr>
          <w:b/>
          <w:sz w:val="19"/>
        </w:rPr>
      </w:pPr>
    </w:p>
    <w:p w14:paraId="11875512" w14:textId="77777777" w:rsidR="004600E9" w:rsidRDefault="002F01B9">
      <w:pPr>
        <w:pStyle w:val="Listeafsnit"/>
        <w:numPr>
          <w:ilvl w:val="0"/>
          <w:numId w:val="1"/>
        </w:numPr>
        <w:tabs>
          <w:tab w:val="left" w:pos="294"/>
        </w:tabs>
        <w:spacing w:before="1" w:line="237" w:lineRule="auto"/>
        <w:ind w:right="139"/>
        <w:rPr>
          <w:sz w:val="18"/>
        </w:rPr>
      </w:pPr>
      <w:r>
        <w:rPr>
          <w:color w:val="FF4A00"/>
          <w:sz w:val="18"/>
        </w:rPr>
        <w:t>Eleverne har viden om og kan undersøge</w:t>
      </w:r>
      <w:r>
        <w:rPr>
          <w:color w:val="FF4A00"/>
          <w:spacing w:val="-11"/>
          <w:sz w:val="18"/>
        </w:rPr>
        <w:t xml:space="preserve"> </w:t>
      </w:r>
      <w:r>
        <w:rPr>
          <w:color w:val="FF4A00"/>
          <w:sz w:val="18"/>
        </w:rPr>
        <w:t>biotiske</w:t>
      </w:r>
      <w:r>
        <w:rPr>
          <w:color w:val="FF4A00"/>
          <w:spacing w:val="-10"/>
          <w:sz w:val="18"/>
        </w:rPr>
        <w:t xml:space="preserve"> </w:t>
      </w:r>
      <w:r>
        <w:rPr>
          <w:color w:val="FF4A00"/>
          <w:sz w:val="18"/>
        </w:rPr>
        <w:t>og</w:t>
      </w:r>
      <w:r>
        <w:rPr>
          <w:color w:val="FF4A00"/>
          <w:spacing w:val="-10"/>
          <w:sz w:val="18"/>
        </w:rPr>
        <w:t xml:space="preserve"> </w:t>
      </w:r>
      <w:r>
        <w:rPr>
          <w:color w:val="FF4A00"/>
          <w:sz w:val="18"/>
        </w:rPr>
        <w:t>abiotiske</w:t>
      </w:r>
      <w:r>
        <w:rPr>
          <w:color w:val="FF4A00"/>
          <w:spacing w:val="-10"/>
          <w:sz w:val="18"/>
        </w:rPr>
        <w:t xml:space="preserve"> </w:t>
      </w:r>
      <w:r>
        <w:rPr>
          <w:color w:val="FF4A00"/>
          <w:sz w:val="18"/>
        </w:rPr>
        <w:t>faktorer i en maritim nyttehave.</w:t>
      </w:r>
    </w:p>
    <w:p w14:paraId="0FD758B3" w14:textId="77777777" w:rsidR="004600E9" w:rsidRDefault="002F01B9">
      <w:pPr>
        <w:pStyle w:val="Listeafsnit"/>
        <w:numPr>
          <w:ilvl w:val="0"/>
          <w:numId w:val="1"/>
        </w:numPr>
        <w:tabs>
          <w:tab w:val="left" w:pos="294"/>
        </w:tabs>
        <w:spacing w:before="168" w:line="237" w:lineRule="auto"/>
        <w:ind w:right="457"/>
        <w:rPr>
          <w:sz w:val="18"/>
        </w:rPr>
      </w:pPr>
      <w:r>
        <w:rPr>
          <w:color w:val="FF4A00"/>
          <w:sz w:val="18"/>
        </w:rPr>
        <w:t>Eleverne har kendskab til biotiske og</w:t>
      </w:r>
      <w:r>
        <w:rPr>
          <w:color w:val="FF4A00"/>
          <w:spacing w:val="-11"/>
          <w:sz w:val="18"/>
        </w:rPr>
        <w:t xml:space="preserve"> </w:t>
      </w:r>
      <w:r>
        <w:rPr>
          <w:color w:val="FF4A00"/>
          <w:sz w:val="18"/>
        </w:rPr>
        <w:t>abiotiske</w:t>
      </w:r>
      <w:r>
        <w:rPr>
          <w:color w:val="FF4A00"/>
          <w:spacing w:val="-10"/>
          <w:sz w:val="18"/>
        </w:rPr>
        <w:t xml:space="preserve"> </w:t>
      </w:r>
      <w:r>
        <w:rPr>
          <w:color w:val="FF4A00"/>
          <w:sz w:val="18"/>
        </w:rPr>
        <w:t>faktorers</w:t>
      </w:r>
      <w:r>
        <w:rPr>
          <w:color w:val="FF4A00"/>
          <w:spacing w:val="-10"/>
          <w:sz w:val="18"/>
        </w:rPr>
        <w:t xml:space="preserve"> </w:t>
      </w:r>
      <w:r>
        <w:rPr>
          <w:color w:val="FF4A00"/>
          <w:sz w:val="18"/>
        </w:rPr>
        <w:t>betydning</w:t>
      </w:r>
      <w:r>
        <w:rPr>
          <w:color w:val="FF4A00"/>
          <w:spacing w:val="-10"/>
          <w:sz w:val="18"/>
        </w:rPr>
        <w:t xml:space="preserve"> </w:t>
      </w:r>
      <w:r>
        <w:rPr>
          <w:color w:val="FF4A00"/>
          <w:sz w:val="18"/>
        </w:rPr>
        <w:t>for</w:t>
      </w:r>
    </w:p>
    <w:p w14:paraId="5372979A" w14:textId="77777777" w:rsidR="004600E9" w:rsidRDefault="002F01B9">
      <w:pPr>
        <w:spacing w:line="237" w:lineRule="auto"/>
        <w:ind w:left="293"/>
        <w:rPr>
          <w:sz w:val="18"/>
        </w:rPr>
      </w:pPr>
      <w:r>
        <w:rPr>
          <w:color w:val="FF4A00"/>
          <w:sz w:val="18"/>
        </w:rPr>
        <w:t>afgrøders</w:t>
      </w:r>
      <w:r>
        <w:rPr>
          <w:color w:val="FF4A00"/>
          <w:spacing w:val="-10"/>
          <w:sz w:val="18"/>
        </w:rPr>
        <w:t xml:space="preserve"> </w:t>
      </w:r>
      <w:r>
        <w:rPr>
          <w:color w:val="FF4A00"/>
          <w:sz w:val="18"/>
        </w:rPr>
        <w:t>vækstbetingelser</w:t>
      </w:r>
      <w:r>
        <w:rPr>
          <w:color w:val="FF4A00"/>
          <w:spacing w:val="-10"/>
          <w:sz w:val="18"/>
        </w:rPr>
        <w:t xml:space="preserve"> </w:t>
      </w:r>
      <w:r>
        <w:rPr>
          <w:color w:val="FF4A00"/>
          <w:sz w:val="18"/>
        </w:rPr>
        <w:t>i</w:t>
      </w:r>
      <w:r>
        <w:rPr>
          <w:color w:val="FF4A00"/>
          <w:spacing w:val="-10"/>
          <w:sz w:val="18"/>
        </w:rPr>
        <w:t xml:space="preserve"> </w:t>
      </w:r>
      <w:r>
        <w:rPr>
          <w:color w:val="FF4A00"/>
          <w:sz w:val="18"/>
        </w:rPr>
        <w:t>en</w:t>
      </w:r>
      <w:r>
        <w:rPr>
          <w:color w:val="FF4A00"/>
          <w:spacing w:val="-10"/>
          <w:sz w:val="18"/>
        </w:rPr>
        <w:t xml:space="preserve"> </w:t>
      </w:r>
      <w:r>
        <w:rPr>
          <w:color w:val="FF4A00"/>
          <w:sz w:val="18"/>
        </w:rPr>
        <w:t xml:space="preserve">maritim </w:t>
      </w:r>
      <w:r>
        <w:rPr>
          <w:color w:val="FF4A00"/>
          <w:spacing w:val="-2"/>
          <w:sz w:val="18"/>
        </w:rPr>
        <w:t>nyttehave.</w:t>
      </w:r>
    </w:p>
    <w:sectPr w:rsidR="004600E9">
      <w:type w:val="continuous"/>
      <w:pgSz w:w="11910" w:h="16840"/>
      <w:pgMar w:top="1660" w:right="560" w:bottom="800" w:left="560" w:header="0" w:footer="608" w:gutter="0"/>
      <w:cols w:num="2" w:space="708" w:equalWidth="0">
        <w:col w:w="6852" w:space="518"/>
        <w:col w:w="34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4A979" w14:textId="77777777" w:rsidR="002F01B9" w:rsidRDefault="002F01B9">
      <w:r>
        <w:separator/>
      </w:r>
    </w:p>
  </w:endnote>
  <w:endnote w:type="continuationSeparator" w:id="0">
    <w:p w14:paraId="506EC23B" w14:textId="77777777" w:rsidR="002F01B9" w:rsidRDefault="002F0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bin">
    <w:altName w:val="Cabin"/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ela">
    <w:altName w:val="Canela"/>
    <w:panose1 w:val="00000000000000000000"/>
    <w:charset w:val="4D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68656" w14:textId="77777777" w:rsidR="004600E9" w:rsidRDefault="002F01B9">
    <w:pPr>
      <w:pStyle w:val="Brdtekst"/>
      <w:spacing w:line="14" w:lineRule="auto"/>
    </w:pPr>
    <w:r>
      <w:pict w14:anchorId="437478D7">
        <v:group id="docshapegroup3" o:spid="_x0000_s1025" alt="" style="position:absolute;margin-left:501.35pt;margin-top:801.5pt;width:59.9pt;height:15.05pt;z-index:-15801344;mso-position-horizontal-relative:page;mso-position-vertical-relative:page" coordorigin="10027,16030" coordsize="1198,3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" o:spid="_x0000_s1026" type="#_x0000_t75" alt="" style="position:absolute;left:10027;top:16136;width:377;height:194">
            <v:imagedata r:id="rId1" o:title=""/>
          </v:shape>
          <v:shape id="docshape5" o:spid="_x0000_s1027" type="#_x0000_t75" alt="" style="position:absolute;left:10444;top:16029;width:193;height:295">
            <v:imagedata r:id="rId2" o:title=""/>
          </v:shape>
          <v:shape id="docshape6" o:spid="_x0000_s1028" type="#_x0000_t75" alt="" style="position:absolute;left:10919;top:16136;width:138;height:194">
            <v:imagedata r:id="rId3" o:title=""/>
          </v:shape>
          <v:shape id="docshape7" o:spid="_x0000_s1029" type="#_x0000_t75" alt="" style="position:absolute;left:11104;top:16098;width:121;height:232">
            <v:imagedata r:id="rId4" o:title=""/>
          </v:shape>
          <v:shape id="docshape8" o:spid="_x0000_s1030" type="#_x0000_t75" alt="" style="position:absolute;left:10688;top:16138;width:181;height:192">
            <v:imagedata r:id="rId5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515648" behindDoc="1" locked="0" layoutInCell="1" allowOverlap="1" wp14:anchorId="248E0CB2" wp14:editId="7889BD30">
          <wp:simplePos x="0" y="0"/>
          <wp:positionH relativeFrom="page">
            <wp:posOffset>6207092</wp:posOffset>
          </wp:positionH>
          <wp:positionV relativeFrom="page">
            <wp:posOffset>10179003</wp:posOffset>
          </wp:positionV>
          <wp:extent cx="122085" cy="186982"/>
          <wp:effectExtent l="0" t="0" r="0" b="0"/>
          <wp:wrapNone/>
          <wp:docPr id="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2085" cy="1869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433E7" w14:textId="77777777" w:rsidR="002F01B9" w:rsidRDefault="002F01B9">
      <w:r>
        <w:separator/>
      </w:r>
    </w:p>
  </w:footnote>
  <w:footnote w:type="continuationSeparator" w:id="0">
    <w:p w14:paraId="19C5D873" w14:textId="77777777" w:rsidR="002F01B9" w:rsidRDefault="002F0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B08F0" w14:textId="67AA0B8D" w:rsidR="004600E9" w:rsidRDefault="008479AA">
    <w:pPr>
      <w:pStyle w:val="Brd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517696" behindDoc="1" locked="0" layoutInCell="1" allowOverlap="1" wp14:anchorId="018A08C0" wp14:editId="2E055B3F">
              <wp:simplePos x="0" y="0"/>
              <wp:positionH relativeFrom="page">
                <wp:posOffset>4561205</wp:posOffset>
              </wp:positionH>
              <wp:positionV relativeFrom="paragraph">
                <wp:posOffset>267335</wp:posOffset>
              </wp:positionV>
              <wp:extent cx="591820" cy="45085"/>
              <wp:effectExtent l="273367" t="0" r="0" b="291147"/>
              <wp:wrapTopAndBottom/>
              <wp:docPr id="17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5400000">
                        <a:off x="0" y="0"/>
                        <a:ext cx="591820" cy="45085"/>
                      </a:xfrm>
                      <a:custGeom>
                        <a:avLst/>
                        <a:gdLst>
                          <a:gd name="T0" fmla="+- 0 11225 8050"/>
                          <a:gd name="T1" fmla="*/ T0 w 3175"/>
                          <a:gd name="T2" fmla="+- 0 8050 8050"/>
                          <a:gd name="T3" fmla="*/ T2 w 3175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175">
                            <a:moveTo>
                              <a:pt x="317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FF4A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A9D13C" id="docshape9" o:spid="_x0000_s1026" style="position:absolute;margin-left:359.15pt;margin-top:21.05pt;width:46.6pt;height:3.55pt;rotation:90;z-index:-1579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75,450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" path="m3175,l,e" filled="f" strokecolor="#ff4a00">
              <v:path arrowok="t" o:connecttype="custom" o:connectlocs="591820,0;0,0" o:connectangles="0,0"/>
              <w10:wrap type="topAndBottom" anchorx="page"/>
            </v:shape>
          </w:pict>
        </mc:Fallback>
      </mc:AlternateContent>
    </w:r>
    <w:r w:rsidR="002F01B9">
      <w:pict w14:anchorId="240985AD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3" type="#_x0000_t202" alt="" style="position:absolute;margin-left:400.9pt;margin-top:18.15pt;width:66.4pt;height:23.45pt;z-index:-15801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BB26B25" w14:textId="77777777" w:rsidR="004600E9" w:rsidRDefault="002F01B9">
                <w:pPr>
                  <w:pStyle w:val="Brdtekst"/>
                  <w:spacing w:before="93"/>
                  <w:ind w:left="20"/>
                  <w:rPr>
                    <w:rFonts w:ascii="Canela" w:hAnsi="Canela"/>
                  </w:rPr>
                </w:pPr>
                <w:r>
                  <w:rPr>
                    <w:rFonts w:ascii="Canela" w:hAnsi="Canela"/>
                    <w:color w:val="FF4A00"/>
                    <w:spacing w:val="-2"/>
                  </w:rPr>
                  <w:t>Øvelseskort</w:t>
                </w:r>
                <w:r>
                  <w:rPr>
                    <w:rFonts w:ascii="Canela" w:hAnsi="Canela"/>
                    <w:color w:val="FF4A00"/>
                    <w:spacing w:val="7"/>
                  </w:rPr>
                  <w:t xml:space="preserve"> </w:t>
                </w:r>
                <w:r>
                  <w:rPr>
                    <w:rFonts w:ascii="Canela" w:hAnsi="Canela"/>
                    <w:color w:val="FF4A00"/>
                    <w:spacing w:val="-5"/>
                  </w:rPr>
                  <w:t>#2</w:t>
                </w:r>
              </w:p>
            </w:txbxContent>
          </v:textbox>
          <w10:wrap anchorx="page" anchory="page"/>
        </v:shape>
      </w:pict>
    </w:r>
    <w:r w:rsidR="002F01B9">
      <w:pict w14:anchorId="1B803F87">
        <v:shape id="docshape1" o:spid="_x0000_s1032" type="#_x0000_t202" alt="" style="position:absolute;margin-left:310.7pt;margin-top:18.15pt;width:58.75pt;height:23.45pt;z-index:-158023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72BC0F0" w14:textId="77777777" w:rsidR="004600E9" w:rsidRDefault="002F01B9">
                <w:pPr>
                  <w:pStyle w:val="Brdtekst"/>
                  <w:spacing w:before="93"/>
                  <w:ind w:left="20"/>
                  <w:rPr>
                    <w:rFonts w:ascii="Canela"/>
                  </w:rPr>
                </w:pPr>
                <w:r>
                  <w:rPr>
                    <w:rFonts w:ascii="Canela"/>
                    <w:color w:val="FF4A00"/>
                  </w:rPr>
                  <w:t>Haven</w:t>
                </w:r>
                <w:r>
                  <w:rPr>
                    <w:rFonts w:ascii="Canela"/>
                    <w:color w:val="FF4A00"/>
                    <w:spacing w:val="-5"/>
                  </w:rPr>
                  <w:t xml:space="preserve"> </w:t>
                </w:r>
                <w:r>
                  <w:rPr>
                    <w:rFonts w:ascii="Canela"/>
                    <w:color w:val="FF4A00"/>
                  </w:rPr>
                  <w:t>i</w:t>
                </w:r>
                <w:r>
                  <w:rPr>
                    <w:rFonts w:ascii="Canela"/>
                    <w:color w:val="FF4A00"/>
                    <w:spacing w:val="-5"/>
                  </w:rPr>
                  <w:t xml:space="preserve"> </w:t>
                </w:r>
                <w:r>
                  <w:rPr>
                    <w:rFonts w:ascii="Canela"/>
                    <w:color w:val="FF4A00"/>
                    <w:spacing w:val="-4"/>
                  </w:rPr>
                  <w:t>havet</w:t>
                </w:r>
              </w:p>
            </w:txbxContent>
          </v:textbox>
          <w10:wrap anchorx="page" anchory="page"/>
        </v:shape>
      </w:pict>
    </w:r>
    <w:r w:rsidR="002F01B9">
      <w:pict w14:anchorId="20331B75">
        <v:line id="_x0000_s1031" alt="" style="position:absolute;z-index:-15802880;mso-wrap-edited:f;mso-width-percent:0;mso-height-percent:0;mso-position-horizontal-relative:page;mso-position-vertical-relative:page;mso-width-percent:0;mso-height-percent:0" from="385.8pt,42.5pt" to="385.8pt,42.5pt" strokecolor="#ff4a00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044DF"/>
    <w:multiLevelType w:val="hybridMultilevel"/>
    <w:tmpl w:val="A0FAFF94"/>
    <w:lvl w:ilvl="0" w:tplc="56346CFA">
      <w:numFmt w:val="bullet"/>
      <w:lvlText w:val="•"/>
      <w:lvlJc w:val="left"/>
      <w:pPr>
        <w:ind w:left="293" w:hanging="171"/>
      </w:pPr>
      <w:rPr>
        <w:rFonts w:ascii="Cabin" w:eastAsia="Cabin" w:hAnsi="Cabin" w:cs="Cabin" w:hint="default"/>
        <w:b w:val="0"/>
        <w:bCs w:val="0"/>
        <w:i w:val="0"/>
        <w:iCs w:val="0"/>
        <w:color w:val="FF4A00"/>
        <w:w w:val="100"/>
        <w:sz w:val="18"/>
        <w:szCs w:val="18"/>
        <w:lang w:eastAsia="en-US" w:bidi="ar-SA"/>
      </w:rPr>
    </w:lvl>
    <w:lvl w:ilvl="1" w:tplc="50320408">
      <w:numFmt w:val="bullet"/>
      <w:lvlText w:val="•"/>
      <w:lvlJc w:val="left"/>
      <w:pPr>
        <w:ind w:left="611" w:hanging="171"/>
      </w:pPr>
      <w:rPr>
        <w:rFonts w:hint="default"/>
        <w:lang w:eastAsia="en-US" w:bidi="ar-SA"/>
      </w:rPr>
    </w:lvl>
    <w:lvl w:ilvl="2" w:tplc="0CAC7C66">
      <w:numFmt w:val="bullet"/>
      <w:lvlText w:val="•"/>
      <w:lvlJc w:val="left"/>
      <w:pPr>
        <w:ind w:left="923" w:hanging="171"/>
      </w:pPr>
      <w:rPr>
        <w:rFonts w:hint="default"/>
        <w:lang w:eastAsia="en-US" w:bidi="ar-SA"/>
      </w:rPr>
    </w:lvl>
    <w:lvl w:ilvl="3" w:tplc="BBDA14EE">
      <w:numFmt w:val="bullet"/>
      <w:lvlText w:val="•"/>
      <w:lvlJc w:val="left"/>
      <w:pPr>
        <w:ind w:left="1234" w:hanging="171"/>
      </w:pPr>
      <w:rPr>
        <w:rFonts w:hint="default"/>
        <w:lang w:eastAsia="en-US" w:bidi="ar-SA"/>
      </w:rPr>
    </w:lvl>
    <w:lvl w:ilvl="4" w:tplc="777646A4">
      <w:numFmt w:val="bullet"/>
      <w:lvlText w:val="•"/>
      <w:lvlJc w:val="left"/>
      <w:pPr>
        <w:ind w:left="1546" w:hanging="171"/>
      </w:pPr>
      <w:rPr>
        <w:rFonts w:hint="default"/>
        <w:lang w:eastAsia="en-US" w:bidi="ar-SA"/>
      </w:rPr>
    </w:lvl>
    <w:lvl w:ilvl="5" w:tplc="8110AB90">
      <w:numFmt w:val="bullet"/>
      <w:lvlText w:val="•"/>
      <w:lvlJc w:val="left"/>
      <w:pPr>
        <w:ind w:left="1857" w:hanging="171"/>
      </w:pPr>
      <w:rPr>
        <w:rFonts w:hint="default"/>
        <w:lang w:eastAsia="en-US" w:bidi="ar-SA"/>
      </w:rPr>
    </w:lvl>
    <w:lvl w:ilvl="6" w:tplc="1F1270EC">
      <w:numFmt w:val="bullet"/>
      <w:lvlText w:val="•"/>
      <w:lvlJc w:val="left"/>
      <w:pPr>
        <w:ind w:left="2169" w:hanging="171"/>
      </w:pPr>
      <w:rPr>
        <w:rFonts w:hint="default"/>
        <w:lang w:eastAsia="en-US" w:bidi="ar-SA"/>
      </w:rPr>
    </w:lvl>
    <w:lvl w:ilvl="7" w:tplc="9D78A1E0">
      <w:numFmt w:val="bullet"/>
      <w:lvlText w:val="•"/>
      <w:lvlJc w:val="left"/>
      <w:pPr>
        <w:ind w:left="2480" w:hanging="171"/>
      </w:pPr>
      <w:rPr>
        <w:rFonts w:hint="default"/>
        <w:lang w:eastAsia="en-US" w:bidi="ar-SA"/>
      </w:rPr>
    </w:lvl>
    <w:lvl w:ilvl="8" w:tplc="8D28D7B4">
      <w:numFmt w:val="bullet"/>
      <w:lvlText w:val="•"/>
      <w:lvlJc w:val="left"/>
      <w:pPr>
        <w:ind w:left="2792" w:hanging="171"/>
      </w:pPr>
      <w:rPr>
        <w:rFonts w:hint="default"/>
        <w:lang w:eastAsia="en-US" w:bidi="ar-SA"/>
      </w:rPr>
    </w:lvl>
  </w:abstractNum>
  <w:abstractNum w:abstractNumId="1" w15:restartNumberingAfterBreak="0">
    <w:nsid w:val="4D395292"/>
    <w:multiLevelType w:val="hybridMultilevel"/>
    <w:tmpl w:val="D4BE1CE2"/>
    <w:lvl w:ilvl="0" w:tplc="7EAACEC6">
      <w:start w:val="1"/>
      <w:numFmt w:val="decimal"/>
      <w:lvlText w:val="%1."/>
      <w:lvlJc w:val="left"/>
      <w:pPr>
        <w:ind w:left="347" w:hanging="227"/>
        <w:jc w:val="left"/>
      </w:pPr>
      <w:rPr>
        <w:rFonts w:ascii="Cabin" w:eastAsia="Cabin" w:hAnsi="Cabin" w:cs="Cabin" w:hint="default"/>
        <w:b w:val="0"/>
        <w:bCs w:val="0"/>
        <w:i w:val="0"/>
        <w:iCs w:val="0"/>
        <w:color w:val="166478"/>
        <w:w w:val="100"/>
        <w:sz w:val="20"/>
        <w:szCs w:val="20"/>
        <w:lang w:eastAsia="en-US" w:bidi="ar-SA"/>
      </w:rPr>
    </w:lvl>
    <w:lvl w:ilvl="1" w:tplc="3700671A">
      <w:numFmt w:val="bullet"/>
      <w:lvlText w:val="•"/>
      <w:lvlJc w:val="left"/>
      <w:pPr>
        <w:ind w:left="991" w:hanging="227"/>
      </w:pPr>
      <w:rPr>
        <w:rFonts w:hint="default"/>
        <w:lang w:eastAsia="en-US" w:bidi="ar-SA"/>
      </w:rPr>
    </w:lvl>
    <w:lvl w:ilvl="2" w:tplc="B830BF60">
      <w:numFmt w:val="bullet"/>
      <w:lvlText w:val="•"/>
      <w:lvlJc w:val="left"/>
      <w:pPr>
        <w:ind w:left="1642" w:hanging="227"/>
      </w:pPr>
      <w:rPr>
        <w:rFonts w:hint="default"/>
        <w:lang w:eastAsia="en-US" w:bidi="ar-SA"/>
      </w:rPr>
    </w:lvl>
    <w:lvl w:ilvl="3" w:tplc="799E3E28">
      <w:numFmt w:val="bullet"/>
      <w:lvlText w:val="•"/>
      <w:lvlJc w:val="left"/>
      <w:pPr>
        <w:ind w:left="2293" w:hanging="227"/>
      </w:pPr>
      <w:rPr>
        <w:rFonts w:hint="default"/>
        <w:lang w:eastAsia="en-US" w:bidi="ar-SA"/>
      </w:rPr>
    </w:lvl>
    <w:lvl w:ilvl="4" w:tplc="E08C1F90">
      <w:numFmt w:val="bullet"/>
      <w:lvlText w:val="•"/>
      <w:lvlJc w:val="left"/>
      <w:pPr>
        <w:ind w:left="2944" w:hanging="227"/>
      </w:pPr>
      <w:rPr>
        <w:rFonts w:hint="default"/>
        <w:lang w:eastAsia="en-US" w:bidi="ar-SA"/>
      </w:rPr>
    </w:lvl>
    <w:lvl w:ilvl="5" w:tplc="35AA200E">
      <w:numFmt w:val="bullet"/>
      <w:lvlText w:val="•"/>
      <w:lvlJc w:val="left"/>
      <w:pPr>
        <w:ind w:left="3595" w:hanging="227"/>
      </w:pPr>
      <w:rPr>
        <w:rFonts w:hint="default"/>
        <w:lang w:eastAsia="en-US" w:bidi="ar-SA"/>
      </w:rPr>
    </w:lvl>
    <w:lvl w:ilvl="6" w:tplc="005288B0">
      <w:numFmt w:val="bullet"/>
      <w:lvlText w:val="•"/>
      <w:lvlJc w:val="left"/>
      <w:pPr>
        <w:ind w:left="4246" w:hanging="227"/>
      </w:pPr>
      <w:rPr>
        <w:rFonts w:hint="default"/>
        <w:lang w:eastAsia="en-US" w:bidi="ar-SA"/>
      </w:rPr>
    </w:lvl>
    <w:lvl w:ilvl="7" w:tplc="4F248350">
      <w:numFmt w:val="bullet"/>
      <w:lvlText w:val="•"/>
      <w:lvlJc w:val="left"/>
      <w:pPr>
        <w:ind w:left="4897" w:hanging="227"/>
      </w:pPr>
      <w:rPr>
        <w:rFonts w:hint="default"/>
        <w:lang w:eastAsia="en-US" w:bidi="ar-SA"/>
      </w:rPr>
    </w:lvl>
    <w:lvl w:ilvl="8" w:tplc="36D289B6">
      <w:numFmt w:val="bullet"/>
      <w:lvlText w:val="•"/>
      <w:lvlJc w:val="left"/>
      <w:pPr>
        <w:ind w:left="5548" w:hanging="227"/>
      </w:pPr>
      <w:rPr>
        <w:rFonts w:hint="default"/>
        <w:lang w:eastAsia="en-US" w:bidi="ar-SA"/>
      </w:rPr>
    </w:lvl>
  </w:abstractNum>
  <w:abstractNum w:abstractNumId="2" w15:restartNumberingAfterBreak="0">
    <w:nsid w:val="54074BB5"/>
    <w:multiLevelType w:val="hybridMultilevel"/>
    <w:tmpl w:val="38043DEA"/>
    <w:lvl w:ilvl="0" w:tplc="C042446C">
      <w:numFmt w:val="bullet"/>
      <w:lvlText w:val="•"/>
      <w:lvlJc w:val="left"/>
      <w:pPr>
        <w:ind w:left="347" w:hanging="227"/>
      </w:pPr>
      <w:rPr>
        <w:rFonts w:ascii="Minion Pro" w:eastAsia="Minion Pro" w:hAnsi="Minion Pro" w:cs="Minion Pro" w:hint="default"/>
        <w:b w:val="0"/>
        <w:bCs w:val="0"/>
        <w:i w:val="0"/>
        <w:iCs w:val="0"/>
        <w:color w:val="166478"/>
        <w:w w:val="100"/>
        <w:sz w:val="20"/>
        <w:szCs w:val="20"/>
        <w:lang w:eastAsia="en-US" w:bidi="ar-SA"/>
      </w:rPr>
    </w:lvl>
    <w:lvl w:ilvl="1" w:tplc="51B060C6">
      <w:numFmt w:val="bullet"/>
      <w:lvlText w:val="•"/>
      <w:lvlJc w:val="left"/>
      <w:pPr>
        <w:ind w:left="991" w:hanging="227"/>
      </w:pPr>
      <w:rPr>
        <w:rFonts w:hint="default"/>
        <w:lang w:eastAsia="en-US" w:bidi="ar-SA"/>
      </w:rPr>
    </w:lvl>
    <w:lvl w:ilvl="2" w:tplc="1A408CF2">
      <w:numFmt w:val="bullet"/>
      <w:lvlText w:val="•"/>
      <w:lvlJc w:val="left"/>
      <w:pPr>
        <w:ind w:left="1642" w:hanging="227"/>
      </w:pPr>
      <w:rPr>
        <w:rFonts w:hint="default"/>
        <w:lang w:eastAsia="en-US" w:bidi="ar-SA"/>
      </w:rPr>
    </w:lvl>
    <w:lvl w:ilvl="3" w:tplc="9D38F408">
      <w:numFmt w:val="bullet"/>
      <w:lvlText w:val="•"/>
      <w:lvlJc w:val="left"/>
      <w:pPr>
        <w:ind w:left="2293" w:hanging="227"/>
      </w:pPr>
      <w:rPr>
        <w:rFonts w:hint="default"/>
        <w:lang w:eastAsia="en-US" w:bidi="ar-SA"/>
      </w:rPr>
    </w:lvl>
    <w:lvl w:ilvl="4" w:tplc="994A3D4E">
      <w:numFmt w:val="bullet"/>
      <w:lvlText w:val="•"/>
      <w:lvlJc w:val="left"/>
      <w:pPr>
        <w:ind w:left="2944" w:hanging="227"/>
      </w:pPr>
      <w:rPr>
        <w:rFonts w:hint="default"/>
        <w:lang w:eastAsia="en-US" w:bidi="ar-SA"/>
      </w:rPr>
    </w:lvl>
    <w:lvl w:ilvl="5" w:tplc="62D274B8">
      <w:numFmt w:val="bullet"/>
      <w:lvlText w:val="•"/>
      <w:lvlJc w:val="left"/>
      <w:pPr>
        <w:ind w:left="3595" w:hanging="227"/>
      </w:pPr>
      <w:rPr>
        <w:rFonts w:hint="default"/>
        <w:lang w:eastAsia="en-US" w:bidi="ar-SA"/>
      </w:rPr>
    </w:lvl>
    <w:lvl w:ilvl="6" w:tplc="2214D21E">
      <w:numFmt w:val="bullet"/>
      <w:lvlText w:val="•"/>
      <w:lvlJc w:val="left"/>
      <w:pPr>
        <w:ind w:left="4246" w:hanging="227"/>
      </w:pPr>
      <w:rPr>
        <w:rFonts w:hint="default"/>
        <w:lang w:eastAsia="en-US" w:bidi="ar-SA"/>
      </w:rPr>
    </w:lvl>
    <w:lvl w:ilvl="7" w:tplc="4B1CCD60">
      <w:numFmt w:val="bullet"/>
      <w:lvlText w:val="•"/>
      <w:lvlJc w:val="left"/>
      <w:pPr>
        <w:ind w:left="4897" w:hanging="227"/>
      </w:pPr>
      <w:rPr>
        <w:rFonts w:hint="default"/>
        <w:lang w:eastAsia="en-US" w:bidi="ar-SA"/>
      </w:rPr>
    </w:lvl>
    <w:lvl w:ilvl="8" w:tplc="70AAB0AE">
      <w:numFmt w:val="bullet"/>
      <w:lvlText w:val="•"/>
      <w:lvlJc w:val="left"/>
      <w:pPr>
        <w:ind w:left="5548" w:hanging="227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00E9"/>
    <w:rsid w:val="002F01B9"/>
    <w:rsid w:val="004600E9"/>
    <w:rsid w:val="0084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2F272D49"/>
  <w15:docId w15:val="{278BABCC-5D70-7C49-9176-2DED47DD5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bin" w:eastAsia="Cabin" w:hAnsi="Cabin" w:cs="Cabin"/>
      <w:lang/>
    </w:rPr>
  </w:style>
  <w:style w:type="paragraph" w:styleId="Overskrift1">
    <w:name w:val="heading 1"/>
    <w:basedOn w:val="Normal"/>
    <w:uiPriority w:val="9"/>
    <w:qFormat/>
    <w:pPr>
      <w:ind w:left="120"/>
      <w:outlineLvl w:val="0"/>
    </w:pPr>
    <w:rPr>
      <w:b/>
      <w:bCs/>
    </w:rPr>
  </w:style>
  <w:style w:type="paragraph" w:styleId="Overskrift2">
    <w:name w:val="heading 2"/>
    <w:basedOn w:val="Normal"/>
    <w:uiPriority w:val="9"/>
    <w:unhideWhenUsed/>
    <w:qFormat/>
    <w:pPr>
      <w:ind w:left="121"/>
      <w:outlineLvl w:val="1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Titel">
    <w:name w:val="Title"/>
    <w:basedOn w:val="Normal"/>
    <w:uiPriority w:val="10"/>
    <w:qFormat/>
    <w:pPr>
      <w:spacing w:before="310"/>
      <w:ind w:left="117" w:right="1522"/>
    </w:pPr>
    <w:rPr>
      <w:rFonts w:ascii="Canela" w:eastAsia="Canela" w:hAnsi="Canela" w:cs="Canela"/>
      <w:sz w:val="60"/>
      <w:szCs w:val="60"/>
    </w:rPr>
  </w:style>
  <w:style w:type="paragraph" w:styleId="Listeafsnit">
    <w:name w:val="List Paragraph"/>
    <w:basedOn w:val="Normal"/>
    <w:uiPriority w:val="1"/>
    <w:qFormat/>
    <w:pPr>
      <w:spacing w:before="26"/>
      <w:ind w:left="347" w:hanging="228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8479A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479AA"/>
    <w:rPr>
      <w:rFonts w:ascii="Cabin" w:eastAsia="Cabin" w:hAnsi="Cabin" w:cs="Cabin"/>
      <w:lang/>
    </w:rPr>
  </w:style>
  <w:style w:type="paragraph" w:styleId="Sidefod">
    <w:name w:val="footer"/>
    <w:basedOn w:val="Normal"/>
    <w:link w:val="SidefodTegn"/>
    <w:uiPriority w:val="99"/>
    <w:unhideWhenUsed/>
    <w:rsid w:val="008479A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479AA"/>
    <w:rPr>
      <w:rFonts w:ascii="Cabin" w:eastAsia="Cabin" w:hAnsi="Cabin" w:cs="Cabin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app.fcoo.dk/ifm-maps/select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2354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 Oline Frandsen</cp:lastModifiedBy>
  <cp:revision>2</cp:revision>
  <dcterms:created xsi:type="dcterms:W3CDTF">2022-04-06T10:15:00Z</dcterms:created>
  <dcterms:modified xsi:type="dcterms:W3CDTF">2022-04-06T10:16:00Z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2022-03-07T00:00:00Z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2022-04-06T00:00:00Z</vt:filetime>
  </property>
</Properties>
</file>